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887" w:rsidRPr="00AE5B5F" w:rsidRDefault="001E1887" w:rsidP="001E1887">
      <w:pPr>
        <w:ind w:right="-427"/>
        <w:jc w:val="both"/>
        <w:rPr>
          <w:rFonts w:ascii="Times New Roman" w:eastAsia="Verdana" w:hAnsi="Times New Roman" w:cs="Times New Roman"/>
          <w:b/>
          <w:i/>
          <w:sz w:val="24"/>
          <w:szCs w:val="24"/>
          <w:lang w:val="ro-RO"/>
        </w:rPr>
      </w:pPr>
    </w:p>
    <w:p w:rsidR="001E1887" w:rsidRPr="00AE5B5F" w:rsidRDefault="001E1887" w:rsidP="000A0A00">
      <w:pPr>
        <w:ind w:left="4247" w:right="-427" w:firstLine="1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PROSPECT</w:t>
      </w:r>
    </w:p>
    <w:p w:rsidR="00FB52F6" w:rsidRPr="00AE5B5F" w:rsidRDefault="00FB52F6" w:rsidP="001E1887">
      <w:pPr>
        <w:ind w:right="-427" w:firstLine="709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274CE" w:rsidRPr="004417BB" w:rsidRDefault="004417BB" w:rsidP="00771FA0">
      <w:pPr>
        <w:ind w:firstLine="680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sz w:val="24"/>
          <w:szCs w:val="24"/>
          <w:lang w:val="ro-MD"/>
        </w:rPr>
        <w:t>MEGAVIT</w:t>
      </w:r>
      <w:r w:rsidR="005A51DC">
        <w:rPr>
          <w:rFonts w:ascii="Times New Roman" w:hAnsi="Times New Roman" w:cs="Times New Roman"/>
          <w:b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MD"/>
        </w:rPr>
        <w:t>soluție injectabilă</w:t>
      </w:r>
    </w:p>
    <w:p w:rsidR="001E1887" w:rsidRPr="00AE5B5F" w:rsidRDefault="001E1887" w:rsidP="006274CE">
      <w:pPr>
        <w:pStyle w:val="a3"/>
        <w:tabs>
          <w:tab w:val="left" w:pos="426"/>
        </w:tabs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1E1887" w:rsidRPr="00AE5B5F" w:rsidRDefault="001E1887" w:rsidP="000A0A00">
      <w:pPr>
        <w:ind w:left="6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1.</w:t>
      </w:r>
      <w:r w:rsidRPr="00AE5B5F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DENUMIREA ȘI ADRESA DEȚINĂTORULUI CERTIFICATULUI DE ÎNREGISTRARE ȘI ALE PRODUCĂTORULUI/FABRICANTULUI RESPONSABIL PENTRU ELIBERAREA SERIILOR MEDICAMENTULUI DE UZ VETERINAR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DACĂ SUNT DIFERITE </w:t>
      </w:r>
    </w:p>
    <w:p w:rsidR="001E1887" w:rsidRPr="00AE5B5F" w:rsidRDefault="001E1887" w:rsidP="000A0A00">
      <w:pPr>
        <w:ind w:left="57"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417BB" w:rsidRPr="00F07CE8" w:rsidRDefault="001E1887" w:rsidP="00F07C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07CE8">
        <w:rPr>
          <w:rFonts w:ascii="Times New Roman" w:hAnsi="Times New Roman" w:cs="Times New Roman"/>
          <w:b/>
          <w:sz w:val="24"/>
          <w:szCs w:val="24"/>
          <w:lang w:val="ro-RO"/>
        </w:rPr>
        <w:t xml:space="preserve">Deţinătorul </w:t>
      </w:r>
      <w:r w:rsidR="00FB52F6" w:rsidRPr="00F07CE8">
        <w:rPr>
          <w:rFonts w:ascii="Times New Roman" w:hAnsi="Times New Roman" w:cs="Times New Roman"/>
          <w:b/>
          <w:sz w:val="24"/>
          <w:szCs w:val="24"/>
          <w:lang w:val="ro-RO"/>
        </w:rPr>
        <w:t xml:space="preserve">certificatului de înregistrare </w:t>
      </w:r>
      <w:r w:rsidRPr="00F07CE8">
        <w:rPr>
          <w:rFonts w:ascii="Times New Roman" w:hAnsi="Times New Roman" w:cs="Times New Roman"/>
          <w:b/>
          <w:sz w:val="24"/>
          <w:szCs w:val="24"/>
          <w:lang w:val="ro-RO"/>
        </w:rPr>
        <w:t>şi  producătorul resp</w:t>
      </w:r>
      <w:r w:rsidR="00FB52F6" w:rsidRPr="00F07CE8">
        <w:rPr>
          <w:rFonts w:ascii="Times New Roman" w:hAnsi="Times New Roman" w:cs="Times New Roman"/>
          <w:b/>
          <w:sz w:val="24"/>
          <w:szCs w:val="24"/>
          <w:lang w:val="ro-RO"/>
        </w:rPr>
        <w:t>onsabil pentru eliberarea seriei</w:t>
      </w:r>
      <w:r w:rsidRPr="00F07CE8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  <w:r w:rsidR="00F07CE8"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  <w:t xml:space="preserve"> </w:t>
      </w:r>
      <w:r w:rsidR="004417BB" w:rsidRPr="00F07CE8"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  <w:t>Întreprinderea Particulară „OLKAR-AgroZooVet-Service”</w:t>
      </w:r>
    </w:p>
    <w:p w:rsidR="004417BB" w:rsidRPr="00A02441" w:rsidRDefault="004417BB" w:rsidP="004417BB">
      <w:pPr>
        <w:spacing w:line="276" w:lineRule="auto"/>
        <w:ind w:left="680" w:firstLine="28"/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</w:pPr>
      <w:r w:rsidRPr="00A02441"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  <w:t xml:space="preserve">str. Eroilor Maidanului (Lenin), 272B, or. Șargorod, reg. Vinița, </w:t>
      </w:r>
      <w:r w:rsidRPr="00A02441">
        <w:rPr>
          <w:rFonts w:ascii="Times New Roman" w:eastAsia="Times New Roman" w:hAnsi="Times New Roman" w:cs="Times New Roman"/>
          <w:bCs/>
          <w:iCs/>
          <w:sz w:val="24"/>
          <w:szCs w:val="24"/>
          <w:lang w:val="ro-RO"/>
        </w:rPr>
        <w:br/>
        <w:t xml:space="preserve"> 23500, Ucraina, tel. / fax: (0432) 55-14-28, (0432) 55-14-27</w:t>
      </w:r>
    </w:p>
    <w:p w:rsidR="00E61606" w:rsidRPr="00726C80" w:rsidRDefault="00E61606" w:rsidP="00726C80">
      <w:pPr>
        <w:ind w:left="680" w:firstLine="86"/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</w:p>
    <w:p w:rsidR="001E1887" w:rsidRPr="00AE5B5F" w:rsidRDefault="001E1887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2.DENUMIREA MEDICAMENTULUI DE UZ VETERINAR</w:t>
      </w:r>
    </w:p>
    <w:p w:rsidR="00E61606" w:rsidRDefault="005A51DC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MD"/>
        </w:rPr>
        <w:t xml:space="preserve">     </w:t>
      </w:r>
      <w:r w:rsidR="004417BB">
        <w:rPr>
          <w:rFonts w:ascii="Times New Roman" w:hAnsi="Times New Roman" w:cs="Times New Roman"/>
          <w:b/>
          <w:sz w:val="24"/>
          <w:szCs w:val="24"/>
          <w:lang w:val="ro-MD"/>
        </w:rPr>
        <w:t>Megavit,  soluție injectabilă</w:t>
      </w:r>
    </w:p>
    <w:p w:rsidR="005A51DC" w:rsidRDefault="005A51DC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E1887" w:rsidRPr="00AE5B5F" w:rsidRDefault="001E1887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3.DECLARAREA (SUBSTANŢEI) SUBSTANŢELOR ACTIVE ŞI A ALTOR </w:t>
      </w:r>
      <w:r w:rsidR="00744D84" w:rsidRPr="00AE5B5F">
        <w:rPr>
          <w:rFonts w:ascii="Times New Roman" w:hAnsi="Times New Roman" w:cs="Times New Roman"/>
          <w:b/>
          <w:sz w:val="24"/>
          <w:szCs w:val="24"/>
          <w:lang w:val="ro-RO"/>
        </w:rPr>
        <w:br/>
        <w:t xml:space="preserve">               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INGREDIENTE (INGREDIENŢI)</w:t>
      </w:r>
    </w:p>
    <w:p w:rsidR="001E1887" w:rsidRPr="00AE5B5F" w:rsidRDefault="00771FA0" w:rsidP="001E1887">
      <w:pPr>
        <w:spacing w:line="271" w:lineRule="exact"/>
        <w:ind w:right="1" w:firstLine="709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o-RO"/>
        </w:rPr>
        <w:t>Un ml</w:t>
      </w:r>
      <w:r w:rsidR="00086AA5" w:rsidRPr="00AE5B5F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o-RO"/>
        </w:rPr>
        <w:t xml:space="preserve"> de preparat</w:t>
      </w:r>
      <w:r w:rsidR="00744D84" w:rsidRPr="00AE5B5F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o-RO"/>
        </w:rPr>
        <w:t xml:space="preserve"> conține</w:t>
      </w:r>
      <w:r w:rsidR="001E1887" w:rsidRPr="00AE5B5F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o-RO"/>
        </w:rPr>
        <w:t xml:space="preserve">: </w:t>
      </w:r>
    </w:p>
    <w:p w:rsidR="001E1887" w:rsidRPr="00AE5B5F" w:rsidRDefault="001E1887" w:rsidP="001E1887">
      <w:pPr>
        <w:spacing w:line="271" w:lineRule="exact"/>
        <w:ind w:right="1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Substanța activă: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vitamina A - 15000 UI, 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vitamina D3 - 7500 UI, 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vitamina E - 20,0 mg, 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vitamina B1 - 10,0 mg, 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vitamina B2 - 5,0 mg, 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vitamina B6 - 3,0 mg, 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>vitamina B12 - 60, 0 mcg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nicotinamidă - 50,0 mg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D-pantenol - 25,0 mg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biotină - 125,0 mcg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acid folic - 150,0 mcg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metionină - 12,0 mg. </w:t>
      </w:r>
    </w:p>
    <w:p w:rsidR="00771FA0" w:rsidRPr="00AE5B5F" w:rsidRDefault="00744D84" w:rsidP="00771FA0">
      <w:pPr>
        <w:tabs>
          <w:tab w:val="left" w:pos="426"/>
        </w:tabs>
        <w:ind w:left="68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Excipienţi: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stabilizator (Span-80), </w:t>
      </w:r>
    </w:p>
    <w:p w:rsidR="00E13F09" w:rsidRPr="00E13F09" w:rsidRDefault="00E13F09" w:rsidP="00E13F09">
      <w:pPr>
        <w:tabs>
          <w:tab w:val="left" w:pos="426"/>
        </w:tabs>
        <w:ind w:left="680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>apă pentru preparate injectabile.</w:t>
      </w:r>
    </w:p>
    <w:p w:rsidR="00744D84" w:rsidRPr="00AE5B5F" w:rsidRDefault="00744D84" w:rsidP="00EA6E79">
      <w:pPr>
        <w:tabs>
          <w:tab w:val="left" w:pos="426"/>
        </w:tabs>
        <w:ind w:left="22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1887" w:rsidRPr="00AE5B5F" w:rsidRDefault="001E1887" w:rsidP="001E1887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="000A0A00"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INDICAŢIE </w:t>
      </w:r>
      <w:r w:rsidRPr="00AE5B5F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TERAPEUTICE </w:t>
      </w:r>
    </w:p>
    <w:p w:rsidR="00E13F09" w:rsidRPr="00E13F09" w:rsidRDefault="00E13F09" w:rsidP="00E13F09">
      <w:pPr>
        <w:ind w:left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13F09">
        <w:rPr>
          <w:rFonts w:ascii="Times New Roman" w:hAnsi="Times New Roman" w:cs="Times New Roman"/>
          <w:sz w:val="24"/>
          <w:szCs w:val="24"/>
          <w:lang w:val="ro-RO"/>
        </w:rPr>
        <w:t>Prevenirea ș</w:t>
      </w:r>
      <w:r w:rsidR="00A02441">
        <w:rPr>
          <w:rFonts w:ascii="Times New Roman" w:hAnsi="Times New Roman" w:cs="Times New Roman"/>
          <w:sz w:val="24"/>
          <w:szCs w:val="24"/>
          <w:lang w:val="ro-RO"/>
        </w:rPr>
        <w:t>i tratamentul hipovitaminozei A, D</w:t>
      </w: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 vitaminelor grupului B, </w:t>
      </w:r>
      <w:r w:rsidR="00A02441">
        <w:rPr>
          <w:rFonts w:ascii="Times New Roman" w:hAnsi="Times New Roman" w:cs="Times New Roman"/>
          <w:sz w:val="24"/>
          <w:szCs w:val="24"/>
          <w:lang w:val="ro-RO"/>
        </w:rPr>
        <w:t xml:space="preserve">în caz de </w:t>
      </w:r>
      <w:r>
        <w:rPr>
          <w:rFonts w:ascii="Times New Roman" w:hAnsi="Times New Roman" w:cs="Times New Roman"/>
          <w:sz w:val="24"/>
          <w:szCs w:val="24"/>
          <w:lang w:val="ro-RO"/>
        </w:rPr>
        <w:t>rahitism, osteodistrofie, cetoză, hepatodistrofie</w:t>
      </w:r>
      <w:r w:rsidR="009A4DB9">
        <w:rPr>
          <w:rFonts w:ascii="Times New Roman" w:hAnsi="Times New Roman" w:cs="Times New Roman"/>
          <w:sz w:val="24"/>
          <w:szCs w:val="24"/>
          <w:lang w:val="ro-RO"/>
        </w:rPr>
        <w:t>, boli ale aparatului respirator și gastrointestinal la animale</w:t>
      </w: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tinere, prevenirea stresului de diverse etiologii, </w:t>
      </w:r>
      <w:r w:rsidR="009A4DB9">
        <w:rPr>
          <w:rFonts w:ascii="Times New Roman" w:hAnsi="Times New Roman" w:cs="Times New Roman"/>
          <w:sz w:val="24"/>
          <w:szCs w:val="24"/>
          <w:lang w:val="ro-RO"/>
        </w:rPr>
        <w:t>majorarea</w:t>
      </w: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rezistenței, stimularea creșterii și dezvoltării animalelor tinere</w:t>
      </w:r>
      <w:r w:rsidR="009A4DB9">
        <w:rPr>
          <w:rFonts w:ascii="Times New Roman" w:hAnsi="Times New Roman" w:cs="Times New Roman"/>
          <w:sz w:val="24"/>
          <w:szCs w:val="24"/>
          <w:lang w:val="ro-RO"/>
        </w:rPr>
        <w:t>, stimularea funcției reproductive</w:t>
      </w:r>
      <w:r w:rsidRPr="00E13F09">
        <w:rPr>
          <w:rFonts w:ascii="Times New Roman" w:hAnsi="Times New Roman" w:cs="Times New Roman"/>
          <w:sz w:val="24"/>
          <w:szCs w:val="24"/>
          <w:lang w:val="ro-RO"/>
        </w:rPr>
        <w:t xml:space="preserve"> a reproducătorilor.</w:t>
      </w:r>
    </w:p>
    <w:p w:rsidR="00A02441" w:rsidRDefault="00A02441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E1887" w:rsidRPr="00AE5B5F" w:rsidRDefault="001E1887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="00EA6E79"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CONTRAINDICAŢII </w:t>
      </w:r>
    </w:p>
    <w:p w:rsidR="00810595" w:rsidRPr="00810595" w:rsidRDefault="00810595" w:rsidP="00810595">
      <w:pPr>
        <w:ind w:left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se utilizează</w:t>
      </w:r>
      <w:r w:rsidRPr="00810595">
        <w:rPr>
          <w:rFonts w:ascii="Times New Roman" w:hAnsi="Times New Roman" w:cs="Times New Roman"/>
          <w:sz w:val="24"/>
          <w:szCs w:val="24"/>
          <w:lang w:val="ro-RO"/>
        </w:rPr>
        <w:t xml:space="preserve"> în cazuri de hipersensibilitate </w:t>
      </w:r>
      <w:r w:rsidR="009A4DB9">
        <w:rPr>
          <w:rFonts w:ascii="Times New Roman" w:hAnsi="Times New Roman" w:cs="Times New Roman"/>
          <w:sz w:val="24"/>
          <w:szCs w:val="24"/>
          <w:lang w:val="ro-RO"/>
        </w:rPr>
        <w:t xml:space="preserve">individuală </w:t>
      </w:r>
      <w:r w:rsidRPr="00810595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="009A4DB9">
        <w:rPr>
          <w:rFonts w:ascii="Times New Roman" w:hAnsi="Times New Roman" w:cs="Times New Roman"/>
          <w:sz w:val="24"/>
          <w:szCs w:val="24"/>
          <w:lang w:val="ro-RO"/>
        </w:rPr>
        <w:t>componentele medicamentului</w:t>
      </w:r>
      <w:r w:rsidRPr="0081059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B97B21" w:rsidRPr="00AE5B5F" w:rsidRDefault="00B97B21" w:rsidP="00510276">
      <w:pPr>
        <w:ind w:left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1887" w:rsidRPr="00AE5B5F" w:rsidRDefault="001E1887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6.</w:t>
      </w:r>
      <w:r w:rsidR="00EA6E79"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REACŢII ADVERSE </w:t>
      </w:r>
    </w:p>
    <w:p w:rsidR="00733AF4" w:rsidRDefault="009A4DB9" w:rsidP="00733AF4">
      <w:pPr>
        <w:ind w:left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Date cu referire la reacții adverse nu</w:t>
      </w:r>
      <w:r w:rsidR="00810595">
        <w:rPr>
          <w:rFonts w:ascii="Times New Roman" w:hAnsi="Times New Roman" w:cs="Times New Roman"/>
          <w:sz w:val="24"/>
          <w:szCs w:val="24"/>
          <w:lang w:val="ro-RO"/>
        </w:rPr>
        <w:t xml:space="preserve"> se cunosc.</w:t>
      </w:r>
    </w:p>
    <w:p w:rsidR="00DD5CBD" w:rsidRPr="00AE5B5F" w:rsidRDefault="00DD5CBD" w:rsidP="001E18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1887" w:rsidRPr="00AE5B5F" w:rsidRDefault="001E1887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7.</w:t>
      </w:r>
      <w:r w:rsidR="00EA6E79"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SPECII ŢINTĂ</w:t>
      </w:r>
    </w:p>
    <w:p w:rsidR="009A4DB9" w:rsidRPr="009A4DB9" w:rsidRDefault="009A4DB9" w:rsidP="009A4DB9">
      <w:pPr>
        <w:ind w:left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4DB9">
        <w:rPr>
          <w:rFonts w:ascii="Times New Roman" w:hAnsi="Times New Roman" w:cs="Times New Roman"/>
          <w:sz w:val="24"/>
          <w:szCs w:val="24"/>
          <w:lang w:val="ro-RO"/>
        </w:rPr>
        <w:t>Bov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ine (vaci, </w:t>
      </w:r>
      <w:r w:rsidR="00357CD9">
        <w:rPr>
          <w:rFonts w:ascii="Times New Roman" w:hAnsi="Times New Roman" w:cs="Times New Roman"/>
          <w:sz w:val="24"/>
          <w:szCs w:val="24"/>
          <w:lang w:val="ro-RO"/>
        </w:rPr>
        <w:t>viței</w:t>
      </w:r>
      <w:r>
        <w:rPr>
          <w:rFonts w:ascii="Times New Roman" w:hAnsi="Times New Roman" w:cs="Times New Roman"/>
          <w:sz w:val="24"/>
          <w:szCs w:val="24"/>
          <w:lang w:val="ro-RO"/>
        </w:rPr>
        <w:t>), cabaline (iepe, mânji), ovine</w:t>
      </w:r>
      <w:r w:rsidRPr="009A4DB9">
        <w:rPr>
          <w:rFonts w:ascii="Times New Roman" w:hAnsi="Times New Roman" w:cs="Times New Roman"/>
          <w:sz w:val="24"/>
          <w:szCs w:val="24"/>
          <w:lang w:val="ro-RO"/>
        </w:rPr>
        <w:t>, porci</w:t>
      </w:r>
      <w:r>
        <w:rPr>
          <w:rFonts w:ascii="Times New Roman" w:hAnsi="Times New Roman" w:cs="Times New Roman"/>
          <w:sz w:val="24"/>
          <w:szCs w:val="24"/>
          <w:lang w:val="ro-RO"/>
        </w:rPr>
        <w:t>ne</w:t>
      </w:r>
      <w:r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 (scroafe, </w:t>
      </w:r>
      <w:r>
        <w:rPr>
          <w:rFonts w:ascii="Times New Roman" w:hAnsi="Times New Roman" w:cs="Times New Roman"/>
          <w:sz w:val="24"/>
          <w:szCs w:val="24"/>
          <w:lang w:val="ro-RO"/>
        </w:rPr>
        <w:t>purcei), câini</w:t>
      </w:r>
      <w:r w:rsidRPr="009A4DB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A6E79" w:rsidRPr="00AE5B5F" w:rsidRDefault="00EA6E79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E1887" w:rsidRPr="00AE5B5F" w:rsidRDefault="00EA6E79" w:rsidP="00AE5B5F">
      <w:pPr>
        <w:ind w:left="680" w:firstLine="2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8.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POSOLOGIE PENTRU FIECARE SPEC</w:t>
      </w:r>
      <w:r w:rsid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IE, CALE DE ADMINISTRARE ŞI MOD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ADMINISTRARE</w:t>
      </w:r>
    </w:p>
    <w:p w:rsidR="009A4DB9" w:rsidRPr="009A4DB9" w:rsidRDefault="009A4DB9" w:rsidP="009A4DB9">
      <w:pPr>
        <w:ind w:left="6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4DB9">
        <w:rPr>
          <w:rFonts w:ascii="Times New Roman" w:hAnsi="Times New Roman" w:cs="Times New Roman"/>
          <w:sz w:val="24"/>
          <w:szCs w:val="24"/>
          <w:lang w:val="ro-RO"/>
        </w:rPr>
        <w:t>Medicamentul se administrează intramuscular sau subcutanat o dată la 7 zile (vaci și cai - 6-8 injecții, alte animale - 4-6) în dozele terapeutice indicate (per animal, ml)</w:t>
      </w:r>
      <w:r w:rsidR="00A02441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9A4DB9" w:rsidRPr="009A4DB9" w:rsidRDefault="00A02441" w:rsidP="009A4DB9">
      <w:pPr>
        <w:ind w:left="6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vaci </w:t>
      </w:r>
      <w:r w:rsidR="009A4DB9">
        <w:rPr>
          <w:rFonts w:ascii="Times New Roman" w:hAnsi="Times New Roman" w:cs="Times New Roman"/>
          <w:sz w:val="24"/>
          <w:szCs w:val="24"/>
          <w:lang w:val="ro-RO"/>
        </w:rPr>
        <w:t>în repaus mamar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 xml:space="preserve"> - 25-30, vaci mulgătoare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 - 35-40, bov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ine tinere (la 100 kg) - 15,0; i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>epe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 mânji 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–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 20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 în lactație - 25-30, mânji 6-12 luni -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 xml:space="preserve"> 8-10, 1-2 ani - 12-15; ovine gestante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  (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ultima lun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ă) - 4-5, 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>lactație (4-6 săptămâni) - 6-7; scroafe gestante - 10-12, scroafe care alăptează - 15; purcei cu greutatea de până la 10 kg - 1,5-2; 10-20 kg - 2-3; 20-50 kg - 4-5, mai mult de 50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kg - 7-8; câini adulți (la 10 kg greutate corporală) - 1,0; 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cîini tineri</w:t>
      </w:r>
      <w:r w:rsidR="009A4DB9" w:rsidRPr="009A4DB9">
        <w:rPr>
          <w:rFonts w:ascii="Times New Roman" w:hAnsi="Times New Roman" w:cs="Times New Roman"/>
          <w:sz w:val="24"/>
          <w:szCs w:val="24"/>
          <w:lang w:val="ro-RO"/>
        </w:rPr>
        <w:t xml:space="preserve"> (5 kg) - 0,8-1,0; </w:t>
      </w:r>
    </w:p>
    <w:p w:rsidR="009A4DB9" w:rsidRPr="009A4DB9" w:rsidRDefault="009A4DB9" w:rsidP="009A4DB9">
      <w:pPr>
        <w:ind w:left="6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A4DB9">
        <w:rPr>
          <w:rFonts w:ascii="Times New Roman" w:hAnsi="Times New Roman" w:cs="Times New Roman"/>
          <w:sz w:val="24"/>
          <w:szCs w:val="24"/>
          <w:lang w:val="ro-RO"/>
        </w:rPr>
        <w:t>Dozele profilactice sunt de două ori mai mici.</w:t>
      </w:r>
    </w:p>
    <w:p w:rsidR="00166F27" w:rsidRPr="009A4DB9" w:rsidRDefault="00166F27" w:rsidP="00166F27">
      <w:pPr>
        <w:ind w:left="680"/>
        <w:jc w:val="both"/>
        <w:rPr>
          <w:rFonts w:ascii="Times New Roman" w:hAnsi="Times New Roman" w:cs="Times New Roman"/>
          <w:sz w:val="24"/>
          <w:szCs w:val="24"/>
          <w:lang w:val="fr-CA"/>
        </w:rPr>
      </w:pPr>
    </w:p>
    <w:p w:rsidR="001E1887" w:rsidRPr="00AE5B5F" w:rsidRDefault="00907055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9.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RECOMANDĂRI PRIVIND ADMINISTRAREA CORECTĂ</w:t>
      </w:r>
    </w:p>
    <w:p w:rsidR="00BF3688" w:rsidRPr="00BF3688" w:rsidRDefault="00BF3688" w:rsidP="00BF368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F3688">
        <w:rPr>
          <w:rFonts w:ascii="Times New Roman" w:hAnsi="Times New Roman" w:cs="Times New Roman"/>
          <w:sz w:val="24"/>
          <w:szCs w:val="24"/>
          <w:lang w:val="ro-RO"/>
        </w:rPr>
        <w:t xml:space="preserve">Medicamentul trebuie administrat nu mai </w:t>
      </w:r>
      <w:r>
        <w:rPr>
          <w:rFonts w:ascii="Times New Roman" w:hAnsi="Times New Roman" w:cs="Times New Roman"/>
          <w:sz w:val="24"/>
          <w:szCs w:val="24"/>
          <w:lang w:val="ro-RO"/>
        </w:rPr>
        <w:t>frecvent</w:t>
      </w:r>
      <w:r w:rsidRPr="00BF3688">
        <w:rPr>
          <w:rFonts w:ascii="Times New Roman" w:hAnsi="Times New Roman" w:cs="Times New Roman"/>
          <w:sz w:val="24"/>
          <w:szCs w:val="24"/>
          <w:lang w:val="ro-RO"/>
        </w:rPr>
        <w:t xml:space="preserve"> de o dată pe săptămână.</w:t>
      </w:r>
    </w:p>
    <w:p w:rsidR="00C64CCC" w:rsidRPr="00A02441" w:rsidRDefault="00C64CCC" w:rsidP="00C64CCC">
      <w:pPr>
        <w:ind w:left="6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1887" w:rsidRPr="00AE5B5F" w:rsidRDefault="00907055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10. </w:t>
      </w:r>
      <w:r w:rsidR="001E1887" w:rsidRPr="00AE5B5F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PERIOADA DE AȘTEPTARE</w:t>
      </w:r>
    </w:p>
    <w:p w:rsidR="00B424E8" w:rsidRPr="00B424E8" w:rsidRDefault="00BF3688" w:rsidP="00B424E8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Carne, organe, lapte </w:t>
      </w:r>
      <w:r w:rsidR="00B424E8" w:rsidRPr="00B424E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26C80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="00B424E8" w:rsidRPr="00B424E8">
        <w:rPr>
          <w:rFonts w:ascii="Times New Roman" w:hAnsi="Times New Roman" w:cs="Times New Roman"/>
          <w:sz w:val="24"/>
          <w:szCs w:val="24"/>
          <w:lang w:val="ro-RO"/>
        </w:rPr>
        <w:t>zero zile</w:t>
      </w:r>
      <w:r w:rsidR="00726C8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E1887" w:rsidRPr="00AE5B5F" w:rsidRDefault="00907055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11.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PRECAUŢII SPECIALE PENTRU DEPOZITARE</w:t>
      </w:r>
    </w:p>
    <w:p w:rsidR="00AA3496" w:rsidRPr="00AE5B5F" w:rsidRDefault="00BF3688" w:rsidP="00AA349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Termen de valabilitate - 24</w:t>
      </w:r>
      <w:r w:rsidR="00AA3496" w:rsidRPr="00E8168D">
        <w:rPr>
          <w:rFonts w:ascii="Times New Roman" w:hAnsi="Times New Roman" w:cs="Times New Roman"/>
          <w:sz w:val="24"/>
          <w:szCs w:val="24"/>
          <w:lang w:val="ro-RO"/>
        </w:rPr>
        <w:t xml:space="preserve"> luni.</w:t>
      </w:r>
      <w:r w:rsidR="00AA349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A3496" w:rsidRPr="00AA3496" w:rsidRDefault="00AA3496" w:rsidP="006C6F2B">
      <w:pPr>
        <w:ind w:left="708" w:firstLine="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3496">
        <w:rPr>
          <w:rFonts w:ascii="Times New Roman" w:hAnsi="Times New Roman" w:cs="Times New Roman"/>
          <w:sz w:val="24"/>
          <w:szCs w:val="24"/>
          <w:lang w:val="ro-RO"/>
        </w:rPr>
        <w:t xml:space="preserve">Perioada de valabilitate după prima deschidere a ambalajului primar: 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14 zile, în cazul păstrării la temperatura +2+8</w:t>
      </w:r>
      <w:r w:rsidR="00BF3688" w:rsidRPr="00BF3688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O</w:t>
      </w:r>
      <w:r w:rsidR="00BF3688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AA349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A51DC" w:rsidRPr="005A51DC" w:rsidRDefault="00AA3496" w:rsidP="005A51DC">
      <w:pPr>
        <w:ind w:left="6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95DDB">
        <w:rPr>
          <w:rFonts w:ascii="Times New Roman" w:hAnsi="Times New Roman" w:cs="Times New Roman"/>
          <w:i/>
          <w:sz w:val="24"/>
          <w:szCs w:val="24"/>
          <w:u w:val="single"/>
          <w:lang w:val="ro-RO"/>
        </w:rPr>
        <w:t>Ambalaj</w:t>
      </w:r>
      <w:r w:rsidRPr="00AA3496">
        <w:rPr>
          <w:rFonts w:ascii="Times New Roman" w:hAnsi="Times New Roman" w:cs="Times New Roman"/>
          <w:i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Flacon </w:t>
      </w:r>
      <w:r w:rsidR="006C6F2B">
        <w:rPr>
          <w:rFonts w:ascii="Times New Roman" w:hAnsi="Times New Roman" w:cs="Times New Roman"/>
          <w:sz w:val="24"/>
          <w:szCs w:val="24"/>
          <w:lang w:val="ro-RO"/>
        </w:rPr>
        <w:t>din sticlă întunecată</w:t>
      </w:r>
      <w:r w:rsidR="005A51DC" w:rsidRPr="005A51DC">
        <w:rPr>
          <w:rFonts w:ascii="Times New Roman" w:hAnsi="Times New Roman" w:cs="Times New Roman"/>
          <w:sz w:val="24"/>
          <w:szCs w:val="24"/>
          <w:lang w:val="ro-RO"/>
        </w:rPr>
        <w:t xml:space="preserve"> cu închidere cu </w:t>
      </w:r>
      <w:r w:rsidR="004F2396">
        <w:rPr>
          <w:rFonts w:ascii="Times New Roman" w:hAnsi="Times New Roman" w:cs="Times New Roman"/>
          <w:sz w:val="24"/>
          <w:szCs w:val="24"/>
          <w:lang w:val="ro-RO"/>
        </w:rPr>
        <w:t>dop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6C6F2B">
        <w:rPr>
          <w:rFonts w:ascii="Times New Roman" w:hAnsi="Times New Roman" w:cs="Times New Roman"/>
          <w:sz w:val="24"/>
          <w:szCs w:val="24"/>
          <w:lang w:val="ro-RO"/>
        </w:rPr>
        <w:t>cauciuc și căpac de aluminiu,  a cîte 10, 50 și 100ml</w:t>
      </w:r>
      <w:r w:rsidR="005A51DC" w:rsidRPr="005A51D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E1887" w:rsidRPr="00AE5B5F" w:rsidRDefault="000A0A00" w:rsidP="001E18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sz w:val="24"/>
          <w:szCs w:val="24"/>
          <w:lang w:val="ro-RO"/>
        </w:rPr>
        <w:t>A nu se lăsa la vederea și îndemî</w:t>
      </w:r>
      <w:r w:rsidR="001E1887" w:rsidRPr="00AE5B5F">
        <w:rPr>
          <w:rFonts w:ascii="Times New Roman" w:hAnsi="Times New Roman" w:cs="Times New Roman"/>
          <w:sz w:val="24"/>
          <w:szCs w:val="24"/>
          <w:lang w:val="ro-RO"/>
        </w:rPr>
        <w:t>na copiilor.</w:t>
      </w:r>
    </w:p>
    <w:p w:rsidR="00DD5CBD" w:rsidRPr="00AE5B5F" w:rsidRDefault="006C6F2B" w:rsidP="006C6F2B">
      <w:pPr>
        <w:ind w:left="708" w:firstLine="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 se păstra în</w:t>
      </w:r>
      <w:r w:rsidR="00DD5CBD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loc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întunecat,</w:t>
      </w:r>
      <w:r w:rsidR="00DD5CBD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uscat, ferit de razele solare.</w:t>
      </w:r>
    </w:p>
    <w:p w:rsidR="00907055" w:rsidRPr="00AE5B5F" w:rsidRDefault="00907055" w:rsidP="0090705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A se păstra la </w:t>
      </w:r>
      <w:r w:rsidR="00DD5CBD" w:rsidRPr="00AE5B5F">
        <w:rPr>
          <w:rFonts w:ascii="Times New Roman" w:hAnsi="Times New Roman" w:cs="Times New Roman"/>
          <w:sz w:val="24"/>
          <w:szCs w:val="24"/>
          <w:lang w:val="ro-RO"/>
        </w:rPr>
        <w:t>temperatura</w:t>
      </w:r>
      <w:r w:rsidR="00267356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A3496">
        <w:rPr>
          <w:rFonts w:ascii="Times New Roman" w:hAnsi="Times New Roman" w:cs="Times New Roman"/>
          <w:sz w:val="24"/>
          <w:szCs w:val="24"/>
          <w:lang w:val="ro-RO"/>
        </w:rPr>
        <w:t>+</w:t>
      </w:r>
      <w:r w:rsidR="006C6F2B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AA3496">
        <w:rPr>
          <w:rFonts w:ascii="Times New Roman" w:hAnsi="Times New Roman" w:cs="Times New Roman"/>
          <w:sz w:val="24"/>
          <w:szCs w:val="24"/>
          <w:lang w:val="ro-RO"/>
        </w:rPr>
        <w:t>5+25</w:t>
      </w:r>
      <w:r w:rsidR="00267356" w:rsidRPr="00AE5B5F">
        <w:rPr>
          <w:rFonts w:ascii="Times New Roman" w:hAnsi="Times New Roman" w:cs="Times New Roman"/>
          <w:sz w:val="24"/>
          <w:szCs w:val="24"/>
          <w:lang w:val="ro-RO"/>
        </w:rPr>
        <w:t>°C</w:t>
      </w:r>
      <w:r w:rsidR="00DD5CBD" w:rsidRPr="00AE5B5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907055" w:rsidRPr="00AE5B5F" w:rsidRDefault="00907055" w:rsidP="0090705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fr-CA"/>
        </w:rPr>
      </w:pPr>
    </w:p>
    <w:p w:rsidR="001E1887" w:rsidRPr="00AE5B5F" w:rsidRDefault="00907055" w:rsidP="001E1887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12. </w:t>
      </w:r>
      <w:r w:rsidR="001E1887" w:rsidRPr="00AE5B5F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ATENȚIONĂRI SPECIALE</w:t>
      </w:r>
    </w:p>
    <w:p w:rsidR="00AA3496" w:rsidRPr="00AA3496" w:rsidRDefault="00726C80" w:rsidP="006C6F2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Preparatul nu </w:t>
      </w:r>
      <w:r w:rsidR="00A02441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 w:rsidR="00F07CE8">
        <w:rPr>
          <w:rFonts w:ascii="Times New Roman" w:hAnsi="Times New Roman" w:cs="Times New Roman"/>
          <w:sz w:val="24"/>
          <w:szCs w:val="24"/>
          <w:lang w:val="ro-RO"/>
        </w:rPr>
        <w:t>ameste</w:t>
      </w:r>
      <w:r w:rsidR="006C6F2B">
        <w:rPr>
          <w:rFonts w:ascii="Times New Roman" w:hAnsi="Times New Roman" w:cs="Times New Roman"/>
          <w:sz w:val="24"/>
          <w:szCs w:val="24"/>
          <w:lang w:val="ro-RO"/>
        </w:rPr>
        <w:t>că cu alte preparate</w:t>
      </w:r>
      <w:r w:rsidR="00A0244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E23BE" w:rsidRPr="00AA3496" w:rsidRDefault="00EE23BE" w:rsidP="001E18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E1887" w:rsidRPr="00AE5B5F" w:rsidRDefault="005708B6" w:rsidP="00AE5B5F">
      <w:pPr>
        <w:ind w:left="708" w:firstLine="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13.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PRECAUȚII SPECIALE PENTRU ELIMINAREA MEDICAMENTULUI DE </w:t>
      </w:r>
      <w:r w:rsid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UZ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VETERINAR NEUTILIZAT SAU A DEȘEURILOR PROVENITE DE LA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br/>
        <w:t xml:space="preserve">            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MEDICAMENTUL DE UZ VETERINAR</w:t>
      </w:r>
    </w:p>
    <w:p w:rsidR="00EE23BE" w:rsidRPr="00AE5B5F" w:rsidRDefault="00F07CE8" w:rsidP="00EE23BE">
      <w:pPr>
        <w:ind w:left="708" w:firstLine="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Deșeurile ca  rez</w:t>
      </w:r>
      <w:r w:rsidR="00EE23BE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ultat al folosirii preparatului se utilizează în conformitate cu legislația </w:t>
      </w:r>
      <w:r w:rsidR="00CB059C" w:rsidRPr="00AE5B5F">
        <w:rPr>
          <w:rFonts w:ascii="Times New Roman" w:hAnsi="Times New Roman" w:cs="Times New Roman"/>
          <w:sz w:val="24"/>
          <w:szCs w:val="24"/>
          <w:lang w:val="ro-RO"/>
        </w:rPr>
        <w:t>în vigoare</w:t>
      </w:r>
      <w:r w:rsidR="00EE23BE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. În timpul efectuării lucrărilor cu </w:t>
      </w:r>
      <w:r w:rsidR="00E95DDB">
        <w:rPr>
          <w:rFonts w:ascii="Times New Roman" w:hAnsi="Times New Roman" w:cs="Times New Roman"/>
          <w:sz w:val="24"/>
          <w:szCs w:val="24"/>
          <w:lang w:val="ro-RO"/>
        </w:rPr>
        <w:t xml:space="preserve">preparatul </w:t>
      </w:r>
      <w:r w:rsidR="00EE23BE" w:rsidRPr="00AE5B5F">
        <w:rPr>
          <w:rFonts w:ascii="Times New Roman" w:hAnsi="Times New Roman" w:cs="Times New Roman"/>
          <w:sz w:val="24"/>
          <w:szCs w:val="24"/>
          <w:lang w:val="ro-RO"/>
        </w:rPr>
        <w:t>se recomandă respectarea regulilor de igienă personală și a tehnicii securității prevăzute în lucru cu preparate medicamentoase.</w:t>
      </w:r>
    </w:p>
    <w:p w:rsidR="00EE23BE" w:rsidRPr="00AE5B5F" w:rsidRDefault="00CB059C" w:rsidP="00EE23BE">
      <w:pPr>
        <w:ind w:left="708" w:firstLine="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sz w:val="24"/>
          <w:szCs w:val="24"/>
          <w:lang w:val="ro-RO"/>
        </w:rPr>
        <w:t>Se interzice în timpul lucru</w:t>
      </w:r>
      <w:r w:rsidR="00EE23BE" w:rsidRPr="00AE5B5F">
        <w:rPr>
          <w:rFonts w:ascii="Times New Roman" w:hAnsi="Times New Roman" w:cs="Times New Roman"/>
          <w:sz w:val="24"/>
          <w:szCs w:val="24"/>
          <w:lang w:val="ro-RO"/>
        </w:rPr>
        <w:t>lui fumatul și consumul de alimente și băuturi. La sfîrșitul lucrului, fața și mîinile se spală cu apă și săpun. În caz de contact direct cu pielea și mucoasele</w:t>
      </w:r>
      <w:r w:rsidR="003428FC" w:rsidRPr="00AE5B5F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EE23BE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acestea </w:t>
      </w:r>
      <w:r w:rsidR="00B525BF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se spală din abundență cu apă</w:t>
      </w:r>
      <w:r w:rsidR="00EE23BE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14175C" w:rsidRPr="00AE5B5F" w:rsidRDefault="0014175C" w:rsidP="0014175C">
      <w:pPr>
        <w:ind w:left="680"/>
        <w:rPr>
          <w:rFonts w:ascii="Times New Roman" w:hAnsi="Times New Roman" w:cs="Times New Roman"/>
          <w:sz w:val="24"/>
          <w:szCs w:val="24"/>
          <w:lang w:val="ro-RO"/>
        </w:rPr>
      </w:pPr>
    </w:p>
    <w:p w:rsidR="001E1887" w:rsidRPr="00AE5B5F" w:rsidRDefault="00907055" w:rsidP="00AE5B5F">
      <w:pPr>
        <w:ind w:left="708" w:firstLine="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14.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>C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TE ÎN BAZA CĂRORA A FOST APROBAT ULTIMA DATĂ PROSPECTUL </w:t>
      </w:r>
    </w:p>
    <w:p w:rsidR="0085449D" w:rsidRPr="00F07CE8" w:rsidRDefault="00F07CE8" w:rsidP="00F07CE8">
      <w:pPr>
        <w:pStyle w:val="a6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Pr="00F07CE8">
        <w:rPr>
          <w:rFonts w:ascii="Times New Roman" w:hAnsi="Times New Roman" w:cs="Times New Roman"/>
          <w:sz w:val="24"/>
          <w:szCs w:val="24"/>
          <w:lang w:val="ro-RO"/>
        </w:rPr>
        <w:t>Rev</w:t>
      </w:r>
      <w:r w:rsidR="00FB34B5" w:rsidRPr="00F07CE8">
        <w:rPr>
          <w:rFonts w:ascii="Times New Roman" w:hAnsi="Times New Roman" w:cs="Times New Roman"/>
          <w:sz w:val="24"/>
          <w:szCs w:val="24"/>
          <w:lang w:val="ro-RO"/>
        </w:rPr>
        <w:t>izuit</w:t>
      </w:r>
      <w:r w:rsidR="006C6F2B" w:rsidRPr="00F07CE8">
        <w:rPr>
          <w:rFonts w:ascii="Times New Roman" w:hAnsi="Times New Roman" w:cs="Times New Roman"/>
          <w:sz w:val="24"/>
          <w:szCs w:val="24"/>
          <w:lang w:val="ro-RO"/>
        </w:rPr>
        <w:t>:  10</w:t>
      </w:r>
      <w:r w:rsidR="00FC7CBF" w:rsidRPr="00F07CE8">
        <w:rPr>
          <w:rFonts w:ascii="Times New Roman" w:hAnsi="Times New Roman" w:cs="Times New Roman"/>
          <w:sz w:val="24"/>
          <w:szCs w:val="24"/>
          <w:lang w:val="ro-RO"/>
        </w:rPr>
        <w:t>/2022.</w:t>
      </w:r>
    </w:p>
    <w:p w:rsidR="00907055" w:rsidRPr="00AE5B5F" w:rsidRDefault="00907055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E1887" w:rsidRPr="00AE5B5F" w:rsidRDefault="00907055" w:rsidP="001E188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15. </w:t>
      </w:r>
      <w:r w:rsidR="001E1887" w:rsidRPr="00AE5B5F">
        <w:rPr>
          <w:rFonts w:ascii="Times New Roman" w:hAnsi="Times New Roman" w:cs="Times New Roman"/>
          <w:b/>
          <w:sz w:val="24"/>
          <w:szCs w:val="24"/>
          <w:lang w:val="ro-RO"/>
        </w:rPr>
        <w:t>ALTE INFORMAŢII</w:t>
      </w:r>
    </w:p>
    <w:p w:rsidR="0085449D" w:rsidRPr="00AE5B5F" w:rsidRDefault="001E1887" w:rsidP="001E18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Pentru orice informații referitoare la acest </w:t>
      </w:r>
      <w:r w:rsidR="002B3FFF">
        <w:rPr>
          <w:rFonts w:ascii="Times New Roman" w:hAnsi="Times New Roman" w:cs="Times New Roman"/>
          <w:sz w:val="24"/>
          <w:szCs w:val="24"/>
          <w:lang w:val="ro-RO"/>
        </w:rPr>
        <w:t>preparat</w:t>
      </w:r>
      <w:r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de uz veterinar, vă rugăm să contactați</w:t>
      </w:r>
      <w:r w:rsidR="0085449D" w:rsidRPr="00AE5B5F">
        <w:rPr>
          <w:rFonts w:ascii="Times New Roman" w:hAnsi="Times New Roman" w:cs="Times New Roman"/>
          <w:sz w:val="24"/>
          <w:szCs w:val="24"/>
          <w:lang w:val="ro-RO"/>
        </w:rPr>
        <w:br/>
        <w:t xml:space="preserve">          </w:t>
      </w:r>
      <w:r w:rsidR="00682FD8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5449D" w:rsidRPr="00AE5B5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E5B5F">
        <w:rPr>
          <w:rFonts w:ascii="Times New Roman" w:hAnsi="Times New Roman" w:cs="Times New Roman"/>
          <w:sz w:val="24"/>
          <w:szCs w:val="24"/>
          <w:lang w:val="ro-RO"/>
        </w:rPr>
        <w:t>reprezentantul local al deținătorului c</w:t>
      </w:r>
      <w:r w:rsidR="0085449D" w:rsidRPr="00AE5B5F">
        <w:rPr>
          <w:rFonts w:ascii="Times New Roman" w:hAnsi="Times New Roman" w:cs="Times New Roman"/>
          <w:sz w:val="24"/>
          <w:szCs w:val="24"/>
          <w:lang w:val="ro-RO"/>
        </w:rPr>
        <w:t>ertificatului de înregistrare:</w:t>
      </w:r>
    </w:p>
    <w:p w:rsidR="005708B6" w:rsidRPr="00AE5B5F" w:rsidRDefault="005708B6" w:rsidP="0085449D">
      <w:pPr>
        <w:ind w:left="680"/>
        <w:rPr>
          <w:rFonts w:ascii="Times New Roman" w:hAnsi="Times New Roman" w:cs="Times New Roman"/>
          <w:sz w:val="24"/>
          <w:szCs w:val="24"/>
          <w:lang w:val="ro-RO"/>
        </w:rPr>
      </w:pPr>
    </w:p>
    <w:p w:rsidR="002B3FFF" w:rsidRPr="002B3FFF" w:rsidRDefault="006C6F2B" w:rsidP="002B3FFF">
      <w:pPr>
        <w:ind w:left="708" w:firstLine="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C6F2B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S.A </w:t>
      </w:r>
      <w:r w:rsidR="002B3FFF">
        <w:rPr>
          <w:rFonts w:ascii="Times New Roman" w:hAnsi="Times New Roman" w:cs="Times New Roman"/>
          <w:sz w:val="24"/>
          <w:szCs w:val="24"/>
          <w:lang w:val="ro-RO"/>
        </w:rPr>
        <w:t>F</w:t>
      </w:r>
      <w:r w:rsidR="002B3FFF" w:rsidRPr="006C6F2B">
        <w:rPr>
          <w:rFonts w:ascii="Times New Roman" w:hAnsi="Times New Roman" w:cs="Times New Roman"/>
          <w:sz w:val="24"/>
          <w:szCs w:val="24"/>
          <w:lang w:val="ro-RO"/>
        </w:rPr>
        <w:t>armavet</w:t>
      </w:r>
      <w:r w:rsidR="002B3FFF" w:rsidRPr="002B3FFF">
        <w:rPr>
          <w:rFonts w:ascii="Times New Roman" w:hAnsi="Times New Roman" w:cs="Times New Roman"/>
          <w:sz w:val="24"/>
          <w:szCs w:val="24"/>
          <w:lang w:val="ro-RO"/>
        </w:rPr>
        <w:t>, Republica Moldova</w:t>
      </w:r>
      <w:r w:rsidR="002B3FFF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2B3FFF" w:rsidRPr="002B3FFF">
        <w:rPr>
          <w:rFonts w:ascii="Times New Roman" w:hAnsi="Times New Roman" w:cs="Times New Roman"/>
          <w:sz w:val="24"/>
          <w:szCs w:val="24"/>
          <w:lang w:val="ro-RO"/>
        </w:rPr>
        <w:t xml:space="preserve"> mun. Chișinău 2059, str.</w:t>
      </w:r>
      <w:r w:rsidR="002B3FFF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2B3FFF" w:rsidRPr="002B3FFF">
        <w:rPr>
          <w:rFonts w:ascii="Times New Roman" w:hAnsi="Times New Roman" w:cs="Times New Roman"/>
          <w:sz w:val="24"/>
          <w:szCs w:val="24"/>
          <w:lang w:val="ro-RO"/>
        </w:rPr>
        <w:t>etricani,198,</w:t>
      </w:r>
      <w:r w:rsidR="002B3FFF">
        <w:rPr>
          <w:rFonts w:ascii="Times New Roman" w:hAnsi="Times New Roman" w:cs="Times New Roman"/>
          <w:sz w:val="24"/>
          <w:szCs w:val="24"/>
          <w:lang w:val="ro-RO"/>
        </w:rPr>
        <w:t xml:space="preserve"> tel.:</w:t>
      </w:r>
      <w:r w:rsidR="002B3FFF" w:rsidRPr="002B3FFF">
        <w:rPr>
          <w:rFonts w:ascii="Times New Roman" w:hAnsi="Times New Roman" w:cs="Times New Roman"/>
          <w:sz w:val="24"/>
          <w:szCs w:val="24"/>
          <w:lang w:val="ro-RO"/>
        </w:rPr>
        <w:t xml:space="preserve"> 022-31-72-67; 022-31-72-70; 079536508; e-mail</w:t>
      </w:r>
      <w:r w:rsidR="002B3FFF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2B3FFF" w:rsidRPr="002B3FFF">
        <w:rPr>
          <w:rFonts w:ascii="Times New Roman" w:hAnsi="Times New Roman" w:cs="Times New Roman"/>
          <w:sz w:val="24"/>
          <w:szCs w:val="24"/>
          <w:lang w:val="ro-RO"/>
        </w:rPr>
        <w:t>farmavet2017@gmail.com</w:t>
      </w:r>
    </w:p>
    <w:p w:rsidR="006C6F2B" w:rsidRPr="006C6F2B" w:rsidRDefault="006C6F2B" w:rsidP="006C6F2B">
      <w:pPr>
        <w:shd w:val="clear" w:color="auto" w:fill="FFFFFF"/>
        <w:spacing w:before="75" w:after="75"/>
        <w:outlineLvl w:val="3"/>
        <w:rPr>
          <w:rFonts w:ascii="Open Sans" w:eastAsia="Times New Roman" w:hAnsi="Open Sans" w:cs="Open Sans"/>
          <w:b/>
          <w:bCs/>
          <w:caps/>
          <w:color w:val="6D6C6C"/>
          <w:sz w:val="48"/>
          <w:szCs w:val="48"/>
          <w:lang w:val="fr-CA"/>
        </w:rPr>
      </w:pPr>
    </w:p>
    <w:p w:rsidR="001E1887" w:rsidRPr="00AE5B5F" w:rsidRDefault="001E1887" w:rsidP="001E188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27"/>
      </w:tblGrid>
      <w:tr w:rsidR="00520653" w:rsidRPr="00520653" w:rsidTr="00CD5B99">
        <w:trPr>
          <w:cantSplit/>
          <w:trHeight w:val="210"/>
        </w:trPr>
        <w:tc>
          <w:tcPr>
            <w:tcW w:w="8027" w:type="dxa"/>
            <w:shd w:val="clear" w:color="auto" w:fill="auto"/>
          </w:tcPr>
          <w:p w:rsidR="00520653" w:rsidRPr="00520653" w:rsidRDefault="00520653" w:rsidP="00CD5B99">
            <w:pPr>
              <w:jc w:val="both"/>
              <w:rPr>
                <w:b/>
                <w:color w:val="4F81BD" w:themeColor="accent1"/>
                <w:szCs w:val="22"/>
                <w:lang w:val="fr-FR"/>
              </w:rPr>
            </w:pPr>
            <w:bookmarkStart w:id="0" w:name="_GoBack"/>
          </w:p>
        </w:tc>
      </w:tr>
    </w:tbl>
    <w:p w:rsidR="00520653" w:rsidRPr="00520653" w:rsidRDefault="00520653" w:rsidP="00520653">
      <w:pPr>
        <w:rPr>
          <w:noProof/>
          <w:color w:val="4F81BD" w:themeColor="accent1"/>
          <w:sz w:val="24"/>
          <w:szCs w:val="24"/>
          <w:lang w:val="en-US"/>
        </w:rPr>
      </w:pPr>
      <w:r w:rsidRPr="00520653">
        <w:rPr>
          <w:noProof/>
          <w:color w:val="4F81BD" w:themeColor="accent1"/>
          <w:sz w:val="24"/>
          <w:szCs w:val="24"/>
          <w:lang w:val="en-US"/>
        </w:rPr>
        <w:t>https://agroolkar.com.ua/ru/production/megavyt-dlya-ynektsyj/</w:t>
      </w:r>
    </w:p>
    <w:bookmarkEnd w:id="0"/>
    <w:p w:rsidR="00520653" w:rsidRPr="006C32E6" w:rsidRDefault="00520653" w:rsidP="00520653">
      <w:pPr>
        <w:rPr>
          <w:noProof/>
          <w:sz w:val="24"/>
          <w:szCs w:val="24"/>
          <w:lang w:val="en-US"/>
        </w:rPr>
      </w:pPr>
    </w:p>
    <w:p w:rsidR="00520653" w:rsidRPr="006C32E6" w:rsidRDefault="00520653" w:rsidP="00520653">
      <w:pPr>
        <w:rPr>
          <w:noProof/>
          <w:color w:val="00B0F0"/>
          <w:sz w:val="24"/>
          <w:szCs w:val="24"/>
          <w:lang w:val="en-US"/>
        </w:rPr>
      </w:pPr>
    </w:p>
    <w:p w:rsidR="00520653" w:rsidRPr="006C32E6" w:rsidRDefault="00520653" w:rsidP="00520653">
      <w:pPr>
        <w:rPr>
          <w:noProof/>
          <w:color w:val="00B0F0"/>
          <w:sz w:val="24"/>
          <w:szCs w:val="24"/>
          <w:lang w:val="en-US"/>
        </w:rPr>
      </w:pPr>
      <w:r w:rsidRPr="006C32E6">
        <w:rPr>
          <w:noProof/>
          <w:sz w:val="24"/>
          <w:szCs w:val="24"/>
        </w:rPr>
        <w:drawing>
          <wp:inline distT="0" distB="0" distL="0" distR="0" wp14:anchorId="4D92C95C" wp14:editId="1343BF91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</w:rPr>
        <w:t xml:space="preserve"> </w:t>
      </w:r>
      <w:r w:rsidRPr="006C32E6">
        <w:rPr>
          <w:noProof/>
          <w:sz w:val="24"/>
          <w:szCs w:val="24"/>
        </w:rPr>
        <w:drawing>
          <wp:inline distT="0" distB="0" distL="0" distR="0" wp14:anchorId="2918DBCB" wp14:editId="39B4C47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</w:rPr>
        <w:drawing>
          <wp:inline distT="0" distB="0" distL="0" distR="0" wp14:anchorId="66E24BF8" wp14:editId="12894628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</w:rPr>
        <w:drawing>
          <wp:inline distT="0" distB="0" distL="0" distR="0" wp14:anchorId="375536F0" wp14:editId="5B2956D3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</w:rPr>
        <w:t xml:space="preserve"> </w:t>
      </w:r>
      <w:r w:rsidRPr="006C32E6">
        <w:rPr>
          <w:noProof/>
          <w:sz w:val="24"/>
          <w:szCs w:val="24"/>
        </w:rPr>
        <w:drawing>
          <wp:inline distT="0" distB="0" distL="0" distR="0" wp14:anchorId="5BF4BAFC" wp14:editId="56B649AF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</w:rPr>
        <w:t xml:space="preserve"> </w:t>
      </w:r>
      <w:r w:rsidRPr="006C32E6">
        <w:rPr>
          <w:noProof/>
          <w:sz w:val="24"/>
          <w:szCs w:val="24"/>
        </w:rPr>
        <w:drawing>
          <wp:inline distT="0" distB="0" distL="0" distR="0" wp14:anchorId="2A35AD3F" wp14:editId="6844083A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C4">
        <w:rPr>
          <w:noProof/>
        </w:rPr>
        <w:drawing>
          <wp:inline distT="0" distB="0" distL="0" distR="0" wp14:anchorId="14FC77B5" wp14:editId="34891E0A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9CB" w:rsidRPr="00AE5B5F" w:rsidRDefault="007929CB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7929CB" w:rsidRPr="00AE5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732B5"/>
    <w:multiLevelType w:val="hybridMultilevel"/>
    <w:tmpl w:val="B7B0605A"/>
    <w:lvl w:ilvl="0" w:tplc="39D2938A">
      <w:start w:val="1"/>
      <w:numFmt w:val="decimal"/>
      <w:lvlText w:val="%1."/>
      <w:lvlJc w:val="left"/>
      <w:pPr>
        <w:ind w:left="1126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" w15:restartNumberingAfterBreak="0">
    <w:nsid w:val="58FC74CC"/>
    <w:multiLevelType w:val="hybridMultilevel"/>
    <w:tmpl w:val="08FAB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5057A"/>
    <w:multiLevelType w:val="hybridMultilevel"/>
    <w:tmpl w:val="80A23CF8"/>
    <w:lvl w:ilvl="0" w:tplc="31921B8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18"/>
    <w:rsid w:val="00086AA5"/>
    <w:rsid w:val="000A0A00"/>
    <w:rsid w:val="000B4D21"/>
    <w:rsid w:val="000C3176"/>
    <w:rsid w:val="0014175C"/>
    <w:rsid w:val="00166F27"/>
    <w:rsid w:val="001E1887"/>
    <w:rsid w:val="002315D3"/>
    <w:rsid w:val="0025403E"/>
    <w:rsid w:val="00267356"/>
    <w:rsid w:val="002B09D2"/>
    <w:rsid w:val="002B3FFF"/>
    <w:rsid w:val="002F0518"/>
    <w:rsid w:val="002F7CAA"/>
    <w:rsid w:val="003428FC"/>
    <w:rsid w:val="00357CD9"/>
    <w:rsid w:val="003805CF"/>
    <w:rsid w:val="004417BB"/>
    <w:rsid w:val="004F2396"/>
    <w:rsid w:val="00510276"/>
    <w:rsid w:val="00520653"/>
    <w:rsid w:val="0053403F"/>
    <w:rsid w:val="0056621C"/>
    <w:rsid w:val="005708B6"/>
    <w:rsid w:val="005A51DC"/>
    <w:rsid w:val="00620A50"/>
    <w:rsid w:val="006274CE"/>
    <w:rsid w:val="00676A0F"/>
    <w:rsid w:val="00682FD8"/>
    <w:rsid w:val="006C6F2B"/>
    <w:rsid w:val="007136C0"/>
    <w:rsid w:val="00723758"/>
    <w:rsid w:val="00726C80"/>
    <w:rsid w:val="00733AF4"/>
    <w:rsid w:val="00744D84"/>
    <w:rsid w:val="00771FA0"/>
    <w:rsid w:val="007929CB"/>
    <w:rsid w:val="007947D8"/>
    <w:rsid w:val="00810595"/>
    <w:rsid w:val="0085449D"/>
    <w:rsid w:val="00907055"/>
    <w:rsid w:val="0097036A"/>
    <w:rsid w:val="009A4DB9"/>
    <w:rsid w:val="00A02441"/>
    <w:rsid w:val="00AA3496"/>
    <w:rsid w:val="00AC3024"/>
    <w:rsid w:val="00AE5B5F"/>
    <w:rsid w:val="00B424E8"/>
    <w:rsid w:val="00B525BF"/>
    <w:rsid w:val="00B97B21"/>
    <w:rsid w:val="00BE553F"/>
    <w:rsid w:val="00BF3688"/>
    <w:rsid w:val="00C64CCC"/>
    <w:rsid w:val="00CB059C"/>
    <w:rsid w:val="00DD5CBD"/>
    <w:rsid w:val="00E13F09"/>
    <w:rsid w:val="00E61606"/>
    <w:rsid w:val="00E80856"/>
    <w:rsid w:val="00E8168D"/>
    <w:rsid w:val="00E95DDB"/>
    <w:rsid w:val="00EA6E79"/>
    <w:rsid w:val="00EC3E91"/>
    <w:rsid w:val="00EE23BE"/>
    <w:rsid w:val="00F07CE8"/>
    <w:rsid w:val="00FB34B5"/>
    <w:rsid w:val="00FB52F6"/>
    <w:rsid w:val="00FC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26FAE-5923-45D1-8964-1516731E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88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6C6F2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2F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8544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449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449D"/>
  </w:style>
  <w:style w:type="character" w:styleId="a4">
    <w:name w:val="Hyperlink"/>
    <w:basedOn w:val="a0"/>
    <w:uiPriority w:val="99"/>
    <w:unhideWhenUsed/>
    <w:rsid w:val="005708B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C6F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2B3F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F07CE8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5</cp:revision>
  <dcterms:created xsi:type="dcterms:W3CDTF">2024-04-10T07:18:00Z</dcterms:created>
  <dcterms:modified xsi:type="dcterms:W3CDTF">2025-03-21T09:36:00Z</dcterms:modified>
</cp:coreProperties>
</file>