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Pr="00B217BF" w:rsidRDefault="00B217BF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B217B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B217BF" w:rsidRPr="00B217BF" w:rsidRDefault="00B217BF" w:rsidP="00B217BF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B217BF" w:rsidRPr="005D2174" w:rsidRDefault="00584DD8" w:rsidP="00216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Estromax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s</w:t>
      </w:r>
      <w:r w:rsidR="002168DA" w:rsidRP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olu</w:t>
      </w:r>
      <w:proofErr w:type="spellEnd"/>
      <w:r w:rsid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o-RO" w:eastAsia="ru-RU"/>
        </w:rPr>
        <w:t>ț</w:t>
      </w:r>
      <w:proofErr w:type="spellStart"/>
      <w:r w:rsidR="002168DA" w:rsidRP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ie</w:t>
      </w:r>
      <w:proofErr w:type="spellEnd"/>
      <w:r w:rsidR="002168DA" w:rsidRP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 xml:space="preserve"> </w:t>
      </w:r>
      <w:proofErr w:type="spellStart"/>
      <w:r w:rsidR="002168DA" w:rsidRP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 w:eastAsia="ru-RU"/>
        </w:rPr>
        <w:t>injectabil</w:t>
      </w:r>
      <w:proofErr w:type="spellEnd"/>
      <w:r w:rsidR="002168DA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o-RO" w:eastAsia="ru-RU"/>
        </w:rPr>
        <w:t>ă</w:t>
      </w:r>
    </w:p>
    <w:p w:rsidR="00A50C8D" w:rsidRPr="00A50C8D" w:rsidRDefault="00A50C8D" w:rsidP="00A50C8D">
      <w:pPr>
        <w:spacing w:after="0" w:line="238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A50C8D" w:rsidRPr="00A50C8D" w:rsidRDefault="00A50C8D" w:rsidP="00A50C8D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A50C8D" w:rsidRPr="00A50C8D" w:rsidRDefault="00A50C8D" w:rsidP="00A50C8D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A50C8D" w:rsidRPr="00A50C8D" w:rsidRDefault="00A50C8D" w:rsidP="00A50C8D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numPr>
          <w:ilvl w:val="0"/>
          <w:numId w:val="3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A50C8D" w:rsidRPr="00A50C8D" w:rsidRDefault="00A50C8D" w:rsidP="00A50C8D">
      <w:pPr>
        <w:numPr>
          <w:ilvl w:val="0"/>
          <w:numId w:val="3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A50C8D" w:rsidRPr="00A50C8D" w:rsidRDefault="00A50C8D" w:rsidP="00A50C8D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A50C8D" w:rsidRPr="00A50C8D" w:rsidRDefault="00A50C8D" w:rsidP="00A50C8D">
      <w:pPr>
        <w:numPr>
          <w:ilvl w:val="0"/>
          <w:numId w:val="4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B217BF" w:rsidRPr="00B217BF" w:rsidRDefault="00B217BF" w:rsidP="00B217BF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B217BF" w:rsidRP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B217BF" w:rsidRPr="00B217BF" w:rsidRDefault="00A50C8D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B217BF" w:rsidRPr="00B217BF" w:rsidRDefault="00B217BF" w:rsidP="00B21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Default="00B217BF" w:rsidP="00B217BF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217B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B217BF" w:rsidRPr="00584DD8" w:rsidRDefault="00584DD8" w:rsidP="001722C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ab/>
      </w:r>
      <w:r w:rsidR="00B217BF" w:rsidRPr="00584D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1 ml de medicament </w:t>
      </w:r>
      <w:proofErr w:type="spellStart"/>
      <w:r w:rsidR="00B217BF" w:rsidRPr="00584D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conține</w:t>
      </w:r>
      <w:proofErr w:type="spellEnd"/>
      <w:r w:rsidR="00B217BF" w:rsidRPr="00584D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B217BF" w:rsidRPr="00584D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substanțe</w:t>
      </w:r>
      <w:proofErr w:type="spellEnd"/>
      <w:r w:rsidR="00B217BF" w:rsidRPr="00584D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 active (mg): </w:t>
      </w:r>
    </w:p>
    <w:p w:rsidR="002168DA" w:rsidRDefault="002168DA" w:rsidP="001722C6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Cloprostenol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sodic - 0,25 mg</w:t>
      </w:r>
    </w:p>
    <w:p w:rsidR="002168DA" w:rsidRPr="002168DA" w:rsidRDefault="002168DA" w:rsidP="001722C6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citrat</w:t>
      </w:r>
      <w:proofErr w:type="spellEnd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so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acid citric, n-butanol,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preparate</w:t>
      </w:r>
      <w:proofErr w:type="spellEnd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injectabile</w:t>
      </w:r>
      <w:proofErr w:type="spellEnd"/>
      <w:r w:rsidRPr="002168DA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.</w:t>
      </w:r>
    </w:p>
    <w:p w:rsidR="002168DA" w:rsidRDefault="002168DA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3" w:lineRule="exact"/>
        <w:ind w:right="1" w:firstLine="567"/>
        <w:rPr>
          <w:rFonts w:ascii="Verdana" w:eastAsia="Verdana" w:hAnsi="Verdana" w:cs="Arial"/>
          <w:szCs w:val="20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 w:rsidRPr="00A50C8D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E351EF" w:rsidRDefault="00E351EF" w:rsidP="00A50C8D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</w:p>
    <w:p w:rsidR="002168DA" w:rsidRPr="002168DA" w:rsidRDefault="002168DA" w:rsidP="002168DA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Bovine (vaci, junici, vi</w:t>
      </w:r>
      <w:r w:rsidR="00FA0FAA"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ț</w:t>
      </w:r>
      <w:r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ele): 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entru a mări contracțiile uterului în fătări complicate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accelerarea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involu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ie uterului, 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retenția-î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nvelitorilor fe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tale, tratamentul endometritei în asociere cu agenți 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antimicrobieni, pentru regres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ia corpului galben persistent, î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 regre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sia chistului, pentru a stimula și de a sincroniza căldurile în timpul insemină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rii.</w:t>
      </w:r>
    </w:p>
    <w:p w:rsidR="002168DA" w:rsidRPr="002168DA" w:rsidRDefault="00FA0FAA" w:rsidP="002168DA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Scroafe: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a stimula ș</w:t>
      </w:r>
      <w:r w:rsidR="002168DA"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 sincroniza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fătarea</w:t>
      </w:r>
      <w:r w:rsidR="002168DA"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2168DA" w:rsidRPr="002168DA" w:rsidRDefault="002168DA" w:rsidP="002168DA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Iepe: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pentru</w:t>
      </w:r>
      <w:r w:rsid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 stimula estru ș</w:t>
      </w:r>
      <w:r w:rsidRPr="002168D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 regresia corpului galben persistent.</w:t>
      </w:r>
    </w:p>
    <w:p w:rsidR="00E351EF" w:rsidRPr="00FA0FAA" w:rsidRDefault="00FA0FAA" w:rsidP="002168DA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D432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lastRenderedPageBreak/>
        <w:t>Cățea, pisică: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terapia complexului</w:t>
      </w:r>
      <w:r w:rsidR="006D43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de endometrită cronică ș</w:t>
      </w:r>
      <w:r w:rsidR="002168DA" w:rsidRP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 </w:t>
      </w:r>
      <w:r w:rsidR="006D43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="002168DA" w:rsidRP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ntreruperea unei gesta</w:t>
      </w:r>
      <w:r w:rsidR="006D432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</w:t>
      </w:r>
      <w:r w:rsidR="002168DA" w:rsidRP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ii nedorite.</w:t>
      </w:r>
      <w:r w:rsidR="002168DA" w:rsidRPr="00FA0FA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cr/>
      </w:r>
    </w:p>
    <w:p w:rsidR="00445E84" w:rsidRDefault="00A50C8D" w:rsidP="00445E8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>4. CONTRAINDICAȚII</w:t>
      </w:r>
    </w:p>
    <w:p w:rsidR="006D432E" w:rsidRDefault="006D432E" w:rsidP="006D432E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hipersensibilitate</w:t>
      </w:r>
      <w:proofErr w:type="spellEnd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medicament. </w:t>
      </w:r>
    </w:p>
    <w:p w:rsidR="00445E84" w:rsidRPr="006D432E" w:rsidRDefault="006D432E" w:rsidP="006D432E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intravenos</w:t>
      </w:r>
      <w:proofErr w:type="spellEnd"/>
      <w:r w:rsidRPr="006D432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D432E" w:rsidRDefault="006D432E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54F1" w:rsidRPr="00A50C8D" w:rsidRDefault="00D954F1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B16431" w:rsidP="00D954F1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iepe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pot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rea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semne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iniște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</w:t>
      </w:r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tanspiraț</w:t>
      </w:r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care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dispar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peste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administrare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companie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</w:t>
      </w:r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</w:t>
      </w:r>
      <w:proofErr w:type="spellEnd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B1643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supradozare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provoacă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șoc</w:t>
      </w:r>
      <w:proofErr w:type="spellEnd"/>
      <w:r w:rsidR="00D505B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A50C8D" w:rsidRPr="00A50C8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A50C8D" w:rsidRPr="00406212" w:rsidRDefault="001722C6" w:rsidP="00A50C8D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0621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Bovine (vaci, junici, vițele), iepe, scroafe, cățea și pisici.</w:t>
      </w:r>
    </w:p>
    <w:p w:rsidR="001722C6" w:rsidRPr="00406212" w:rsidRDefault="001722C6" w:rsidP="00A50C8D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954F1" w:rsidRDefault="00D954F1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1722C6" w:rsidRPr="001722C6" w:rsidRDefault="001722C6" w:rsidP="009A60E9">
      <w:pPr>
        <w:spacing w:after="0" w:line="240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La animalele femele, medicamentul este administrat intramuscular sau subcutanat </w:t>
      </w:r>
      <w:r w:rsidRPr="009A60E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 w:eastAsia="ru-RU"/>
        </w:rPr>
        <w:t>Bovine (vaci,junici, vițele)</w:t>
      </w:r>
      <w:r w:rsidRPr="001722C6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:</w:t>
      </w:r>
    </w:p>
    <w:p w:rsidR="001722C6" w:rsidRPr="001722C6" w:rsidRDefault="001722C6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complicaț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ii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f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ătare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-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2ml per 400 kg greutate corporal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ă. Pentru fiecare 50 kg de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greutate mai mare sau (mai mic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), doza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va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fi crescut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sau ( mic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șorată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) cu 0,3 ml;</w:t>
      </w:r>
    </w:p>
    <w:p w:rsidR="001722C6" w:rsidRPr="001722C6" w:rsidRDefault="001722C6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t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ulbur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ri func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ionale ale ovarelor - 2 ml cu 3-3,5 zile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înainte de termenul dorit de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inseminare. Animalele care nu au prezentat semne de estru se injecteaz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 din nou î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ziua 11 – a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dup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prima administrare. Dup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3-3,5 zile, indiferent de caracteristicile 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estrusului inseminare se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efectueaz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ă de două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ori.</w:t>
      </w:r>
    </w:p>
    <w:p w:rsidR="001722C6" w:rsidRPr="001722C6" w:rsidRDefault="001722C6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9A60E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 w:eastAsia="ru-RU"/>
        </w:rPr>
        <w:t>Scroafe</w:t>
      </w:r>
      <w:r w:rsidR="009A60E9" w:rsidRPr="009A60E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: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0,5 - 0,7 ml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1722C6" w:rsidRPr="001722C6" w:rsidRDefault="001722C6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9A60E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 w:eastAsia="ru-RU"/>
        </w:rPr>
        <w:t>Iepe</w:t>
      </w:r>
      <w:r w:rsidR="009A60E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: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ml. Momentul cel mai favorabil pentru impere</w:t>
      </w:r>
      <w:r w:rsidR="009A60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chere are loc la 4 - 6 zile după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administrare.</w:t>
      </w:r>
    </w:p>
    <w:p w:rsidR="001722C6" w:rsidRPr="001722C6" w:rsidRDefault="009A60E9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9A60E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 w:eastAsia="ru-RU"/>
        </w:rPr>
        <w:t>Cățele: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0,2-0,3 ml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54F1" w:rsidRPr="001722C6" w:rsidRDefault="009A60E9" w:rsidP="009A60E9">
      <w:pPr>
        <w:spacing w:after="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Pisici</w:t>
      </w:r>
      <w:r w:rsidR="001722C6"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- 0,1 ml; pentru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="001722C6"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ntreruperea gesta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</w:t>
      </w:r>
      <w:r w:rsidR="001722C6"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ie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trebuie să</w:t>
      </w:r>
      <w:r w:rsidR="001722C6"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fie adminis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trate 3 - 5 doze cu interval de </w:t>
      </w:r>
      <w:r w:rsidR="001722C6" w:rsidRPr="001722C6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12 ore.</w:t>
      </w:r>
    </w:p>
    <w:p w:rsidR="000E13F4" w:rsidRDefault="00A50C8D" w:rsidP="000E13F4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Carne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-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 </w:t>
      </w:r>
      <w:r w:rsidR="009A60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24 ore</w:t>
      </w:r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de la ultima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administrare</w:t>
      </w:r>
      <w:proofErr w:type="spellEnd"/>
    </w:p>
    <w:p w:rsidR="000E13F4" w:rsidRP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</w:pP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Lapte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-</w:t>
      </w:r>
      <w:r w:rsidR="00673B1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fără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restricții</w:t>
      </w:r>
      <w:proofErr w:type="spellEnd"/>
      <w:r w:rsidRPr="000E13F4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Până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data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specificată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produsele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eliminate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hrănite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neproductive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conformitate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concluzia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medicului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veterinar</w:t>
      </w:r>
      <w:proofErr w:type="spellEnd"/>
      <w:r w:rsidRPr="000E13F4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0E13F4" w:rsidRDefault="000E13F4" w:rsidP="000E13F4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A50C8D" w:rsidRDefault="00A50C8D" w:rsidP="000E13F4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45E84" w:rsidRPr="00B217BF" w:rsidRDefault="00445E84" w:rsidP="00445E8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B217B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A se păstra la loc uscat, întunecat, inaccesibil copiilor, la o temperatură de la 5 până la 25°C. </w:t>
      </w:r>
    </w:p>
    <w:p w:rsidR="00A50C8D" w:rsidRPr="00A50C8D" w:rsidRDefault="00445E84" w:rsidP="00F92B7D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445E84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dicamentului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="00F92B7D">
        <w:rPr>
          <w:lang w:val="en-US"/>
        </w:rPr>
        <w:t xml:space="preserve"> </w:t>
      </w:r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28 de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condiții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depozitare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o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temperatură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+ 2°</w:t>
      </w:r>
      <w:r w:rsid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</w:t>
      </w:r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până</w:t>
      </w:r>
      <w:proofErr w:type="spellEnd"/>
      <w:r w:rsidR="00F92B7D"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+ 8°C.</w:t>
      </w:r>
      <w:r w:rsidR="001A25D2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10. PRECAUȚII SPECIALE PENTRU ELIMINAREA MEDICAMENTULUI DE UZ VETERINAR NEUTILIZAT SAU A DEȘEURILOR PROVENITE DE LA MEDICAMENTUL DE UZ VETERINAR</w:t>
      </w:r>
    </w:p>
    <w:p w:rsidR="00673B17" w:rsidRPr="00673B17" w:rsidRDefault="00673B17" w:rsidP="00673B1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ru-RU"/>
        </w:rPr>
      </w:pP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 w:rsidRPr="00673B17"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73B1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Pr="00673B1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673B17" w:rsidRPr="00A50C8D" w:rsidRDefault="00673B17" w:rsidP="00A50C8D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A50C8D" w:rsidRDefault="00A50C8D" w:rsidP="00A50C8D">
      <w:pPr>
        <w:spacing w:after="0" w:line="271" w:lineRule="exact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 w:rsidRPr="00A50C8D"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445E84" w:rsidRPr="001A25D2" w:rsidRDefault="001A25D2" w:rsidP="00A50C8D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Pr="001A25D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se injectează intravenos deoarece  poate provoca colapsul sistemului circulaor.</w:t>
      </w:r>
    </w:p>
    <w:p w:rsidR="00A50C8D" w:rsidRPr="00A50C8D" w:rsidRDefault="00A50C8D" w:rsidP="00A50C8D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A50C8D" w:rsidRPr="00A50C8D" w:rsidRDefault="00A50C8D" w:rsidP="00A50C8D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</w:p>
    <w:p w:rsidR="00A50C8D" w:rsidRPr="00A50C8D" w:rsidRDefault="009F16DB" w:rsidP="00A50C8D">
      <w:pPr>
        <w:tabs>
          <w:tab w:val="left" w:pos="686"/>
        </w:tabs>
        <w:spacing w:after="0" w:line="240" w:lineRule="auto"/>
        <w:ind w:right="1" w:firstLine="567"/>
        <w:jc w:val="both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3 ani.</w:t>
      </w:r>
    </w:p>
    <w:p w:rsidR="00A50C8D" w:rsidRDefault="00A50C8D" w:rsidP="00A50C8D">
      <w:pPr>
        <w:tabs>
          <w:tab w:val="left" w:pos="686"/>
        </w:tabs>
        <w:spacing w:after="240" w:line="240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</w:p>
    <w:p w:rsidR="00F92B7D" w:rsidRPr="00F92B7D" w:rsidRDefault="00F92B7D" w:rsidP="00F92B7D">
      <w:pPr>
        <w:tabs>
          <w:tab w:val="left" w:pos="686"/>
        </w:tabs>
        <w:spacing w:after="240" w:line="240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medicamentului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28 de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condiții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depozitare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o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temperatură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+ 2°C </w:t>
      </w:r>
      <w:proofErr w:type="spellStart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până</w:t>
      </w:r>
      <w:proofErr w:type="spellEnd"/>
      <w:r w:rsidRPr="00F92B7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+ 8°C. </w:t>
      </w:r>
    </w:p>
    <w:p w:rsidR="00A50C8D" w:rsidRPr="00A50C8D" w:rsidRDefault="00A50C8D" w:rsidP="00A50C8D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445E84" w:rsidRDefault="00A50C8D" w:rsidP="00445E84">
      <w:pPr>
        <w:numPr>
          <w:ilvl w:val="0"/>
          <w:numId w:val="5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445E8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</w:t>
      </w:r>
    </w:p>
    <w:p w:rsidR="00445E84" w:rsidRDefault="00445E84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A50C8D" w:rsidRDefault="00445E84" w:rsidP="00445E84">
      <w:pPr>
        <w:spacing w:after="0" w:line="240" w:lineRule="auto"/>
        <w:ind w:left="709"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445E8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</w:t>
      </w:r>
      <w:r w:rsidR="00A50C8D"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="00A50C8D" w:rsidRPr="00A50C8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9F16DB" w:rsidRDefault="009F16DB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Fiole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sticlă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2 ml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cutii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carton,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flacoane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sticlă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10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20 ml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închise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un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dop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cauciuc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rulare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aluminiu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cutii</w:t>
      </w:r>
      <w:proofErr w:type="spellEnd"/>
      <w:r w:rsidRPr="009F16D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carton.</w:t>
      </w:r>
    </w:p>
    <w:p w:rsidR="005D2174" w:rsidRPr="00A50C8D" w:rsidRDefault="005D2174" w:rsidP="00445E84">
      <w:pPr>
        <w:spacing w:after="0" w:line="240" w:lineRule="auto"/>
        <w:ind w:left="709"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</w:p>
    <w:p w:rsidR="00A50C8D" w:rsidRPr="00A50C8D" w:rsidRDefault="00A50C8D" w:rsidP="00A50C8D">
      <w:pPr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A50C8D" w:rsidRPr="00A50C8D" w:rsidRDefault="005D2174" w:rsidP="00A50C8D">
      <w:pPr>
        <w:spacing w:after="240" w:line="240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</w:t>
      </w:r>
      <w:r w:rsidR="009F16D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.2020</w:t>
      </w:r>
    </w:p>
    <w:p w:rsidR="00A50C8D" w:rsidRPr="00A50C8D" w:rsidRDefault="00A50C8D" w:rsidP="00A50C8D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 w:rsidRPr="00A50C8D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A50C8D" w:rsidRPr="00A50C8D" w:rsidRDefault="00A50C8D" w:rsidP="00A50C8D">
      <w:pPr>
        <w:spacing w:after="0" w:line="335" w:lineRule="exact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B217BF" w:rsidRDefault="00B217BF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D2174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406212" w:rsidRPr="00406212" w:rsidRDefault="00646D38" w:rsidP="004062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lang w:val="ro-RO"/>
        </w:rPr>
      </w:pPr>
      <w:r w:rsidRPr="00646D38">
        <w:rPr>
          <w:rFonts w:ascii="Times New Roman" w:eastAsia="Times New Roman" w:hAnsi="Times New Roman" w:cs="Times New Roman"/>
          <w:color w:val="5B9BD5" w:themeColor="accent1"/>
          <w:lang w:val="ro-RO"/>
        </w:rPr>
        <w:t>https://agroolkar.com.ua/ru/production/estromax-10/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406212" w:rsidRPr="00406212" w:rsidTr="00410AA9">
        <w:trPr>
          <w:cantSplit/>
        </w:trPr>
        <w:tc>
          <w:tcPr>
            <w:tcW w:w="4527" w:type="dxa"/>
            <w:shd w:val="clear" w:color="auto" w:fill="auto"/>
          </w:tcPr>
          <w:p w:rsidR="00406212" w:rsidRPr="00406212" w:rsidRDefault="00406212" w:rsidP="00406212">
            <w:pPr>
              <w:tabs>
                <w:tab w:val="left" w:pos="567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b/>
                <w:lang w:val="fr-FR"/>
              </w:rPr>
            </w:pPr>
          </w:p>
        </w:tc>
      </w:tr>
    </w:tbl>
    <w:p w:rsidR="00406212" w:rsidRPr="00406212" w:rsidRDefault="00406212" w:rsidP="004062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406212" w:rsidRPr="00406212" w:rsidRDefault="00406212" w:rsidP="00406212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  <w:bookmarkStart w:id="1" w:name="_GoBack"/>
      <w:bookmarkEnd w:id="1"/>
    </w:p>
    <w:p w:rsidR="00406212" w:rsidRPr="00406212" w:rsidRDefault="00406212" w:rsidP="00406212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406212" w:rsidRPr="00406212" w:rsidRDefault="00406212" w:rsidP="00406212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406212" w:rsidRPr="00406212" w:rsidRDefault="00406212" w:rsidP="00406212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B09162" wp14:editId="00C61A5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ED6F38" wp14:editId="11D09B9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EE9EFA" wp14:editId="4D559E62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A9ECF7" wp14:editId="59F4B7FD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062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435335" wp14:editId="5DDBDA1D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174" w:rsidRPr="00B217BF" w:rsidRDefault="005D2174" w:rsidP="00B217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B217BF" w:rsidRPr="00B217BF" w:rsidRDefault="00B217BF" w:rsidP="005D217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B217BF" w:rsidRPr="00B217BF" w:rsidRDefault="00B217BF" w:rsidP="00B217B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p w:rsidR="00B217BF" w:rsidRDefault="00B217BF" w:rsidP="00B217BF">
      <w:pPr>
        <w:shd w:val="clear" w:color="auto" w:fill="FFFFFF"/>
        <w:spacing w:after="375" w:line="384" w:lineRule="atLeast"/>
        <w:rPr>
          <w:rFonts w:ascii="Arial" w:eastAsia="Times New Roman" w:hAnsi="Arial" w:cs="Arial"/>
          <w:b/>
          <w:bCs/>
          <w:color w:val="6D6C6C"/>
          <w:sz w:val="20"/>
          <w:szCs w:val="20"/>
          <w:lang w:val="en-US" w:eastAsia="ru-RU"/>
        </w:rPr>
      </w:pPr>
    </w:p>
    <w:sectPr w:rsidR="00B2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C6E23"/>
    <w:multiLevelType w:val="multilevel"/>
    <w:tmpl w:val="F37C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73875C87"/>
    <w:multiLevelType w:val="multilevel"/>
    <w:tmpl w:val="07C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82"/>
    <w:rsid w:val="000E13F4"/>
    <w:rsid w:val="001722C6"/>
    <w:rsid w:val="001A25D2"/>
    <w:rsid w:val="002168DA"/>
    <w:rsid w:val="00292B72"/>
    <w:rsid w:val="002C3D60"/>
    <w:rsid w:val="00406212"/>
    <w:rsid w:val="00445E84"/>
    <w:rsid w:val="004F7C31"/>
    <w:rsid w:val="00506AED"/>
    <w:rsid w:val="00584DD8"/>
    <w:rsid w:val="005D2174"/>
    <w:rsid w:val="005F650E"/>
    <w:rsid w:val="00646D38"/>
    <w:rsid w:val="00673B17"/>
    <w:rsid w:val="006D432E"/>
    <w:rsid w:val="007A4A82"/>
    <w:rsid w:val="007D1829"/>
    <w:rsid w:val="00906927"/>
    <w:rsid w:val="009A60E9"/>
    <w:rsid w:val="009F16DB"/>
    <w:rsid w:val="00A50C8D"/>
    <w:rsid w:val="00B16431"/>
    <w:rsid w:val="00B217BF"/>
    <w:rsid w:val="00BB0756"/>
    <w:rsid w:val="00CE518F"/>
    <w:rsid w:val="00D505B8"/>
    <w:rsid w:val="00D954F1"/>
    <w:rsid w:val="00DE53AA"/>
    <w:rsid w:val="00E351EF"/>
    <w:rsid w:val="00F31521"/>
    <w:rsid w:val="00F5587E"/>
    <w:rsid w:val="00F92B7D"/>
    <w:rsid w:val="00FA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72611-9CB3-4BE4-8853-69A89CB9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8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39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4618">
              <w:marLeft w:val="0"/>
              <w:marRight w:val="0"/>
              <w:marTop w:val="225"/>
              <w:marBottom w:val="300"/>
              <w:divBdr>
                <w:top w:val="single" w:sz="6" w:space="0" w:color="DBD8D8"/>
                <w:left w:val="single" w:sz="6" w:space="0" w:color="DBD8D8"/>
                <w:bottom w:val="single" w:sz="6" w:space="0" w:color="DBD8D8"/>
                <w:right w:val="single" w:sz="6" w:space="0" w:color="DBD8D8"/>
              </w:divBdr>
              <w:divsChild>
                <w:div w:id="21127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15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2021-02-04T08:17:00Z</cp:lastPrinted>
  <dcterms:created xsi:type="dcterms:W3CDTF">2021-01-15T07:56:00Z</dcterms:created>
  <dcterms:modified xsi:type="dcterms:W3CDTF">2025-04-08T10:45:00Z</dcterms:modified>
</cp:coreProperties>
</file>