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3F092D" w:rsidRPr="00B4456C" w:rsidRDefault="00993001" w:rsidP="003F092D">
      <w:pPr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kern w:val="1"/>
          <w:sz w:val="32"/>
          <w:szCs w:val="32"/>
          <w:lang w:val="ro-RO" w:eastAsia="zh-CN" w:bidi="hi-IN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DEZI </w:t>
      </w:r>
      <w:r w:rsidR="00CD5ABD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>SPRAY</w:t>
      </w:r>
    </w:p>
    <w:p w:rsidR="003F092D" w:rsidRPr="00B4456C" w:rsidRDefault="003F092D" w:rsidP="003F092D">
      <w:pPr>
        <w:widowControl w:val="0"/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</w:pPr>
      <w:r w:rsidRPr="00B4456C"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  <w:t>soluție pentru uz extern</w:t>
      </w:r>
    </w:p>
    <w:p w:rsidR="003F092D" w:rsidRDefault="003F092D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E213BB" w:rsidRDefault="00D93819" w:rsidP="00E213BB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</w:t>
      </w:r>
      <w:r w:rsidR="00B4456C" w:rsidRP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ICATULUI DE ÎNREGISTRARE ȘI ALE</w:t>
      </w:r>
      <w:r w:rsidRP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PRODUCĂTORULUI/FABRICANTULUI RESPONSABIL PENTRU ELIBERAREA SERIILOR MEDICAMENTULUI DE UZ VETERINAR</w:t>
      </w:r>
      <w:r w:rsid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</w:t>
      </w:r>
      <w:r w:rsidRPr="00E213B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, </w:t>
      </w:r>
      <w:r w:rsidRPr="00E213B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  <w:r w:rsid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. </w:t>
      </w:r>
      <w:r w:rsidRPr="00E213B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  <w:r w:rsidR="00E213B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1E41DB" w:rsidRPr="00E213BB" w:rsidRDefault="001E41DB" w:rsidP="00E213BB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100 ml de medicament </w:t>
      </w:r>
      <w:proofErr w:type="spellStart"/>
      <w:r w:rsidRPr="001E41DB">
        <w:rPr>
          <w:rFonts w:ascii="Times New Roman" w:hAnsi="Times New Roman" w:cs="Times New Roman"/>
          <w:sz w:val="28"/>
          <w:szCs w:val="28"/>
          <w:lang w:val="en-US"/>
        </w:rPr>
        <w:t>conține</w:t>
      </w:r>
      <w:proofErr w:type="spellEnd"/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41DB">
        <w:rPr>
          <w:rFonts w:ascii="Times New Roman" w:hAnsi="Times New Roman" w:cs="Times New Roman"/>
          <w:sz w:val="28"/>
          <w:szCs w:val="28"/>
          <w:lang w:val="en-US"/>
        </w:rPr>
        <w:t>ingrediente</w:t>
      </w:r>
      <w:proofErr w:type="spellEnd"/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active (g):</w:t>
      </w:r>
      <w:r w:rsidR="00E21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E41DB">
        <w:rPr>
          <w:rFonts w:ascii="Times New Roman" w:hAnsi="Times New Roman" w:cs="Times New Roman"/>
          <w:sz w:val="28"/>
          <w:szCs w:val="28"/>
          <w:lang w:val="en-US"/>
        </w:rPr>
        <w:t>lorhidrat</w:t>
      </w:r>
      <w:proofErr w:type="spellEnd"/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1E41DB">
        <w:rPr>
          <w:rFonts w:ascii="Times New Roman" w:hAnsi="Times New Roman" w:cs="Times New Roman"/>
          <w:sz w:val="28"/>
          <w:szCs w:val="28"/>
          <w:lang w:val="en-US"/>
        </w:rPr>
        <w:t>oxitetraciclină</w:t>
      </w:r>
      <w:proofErr w:type="spellEnd"/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  2,5</w:t>
      </w:r>
      <w:r w:rsidR="00E21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iolet de </w:t>
      </w:r>
      <w:proofErr w:type="spellStart"/>
      <w:r w:rsidRPr="001E41DB">
        <w:rPr>
          <w:rFonts w:ascii="Times New Roman" w:hAnsi="Times New Roman" w:cs="Times New Roman"/>
          <w:sz w:val="28"/>
          <w:szCs w:val="28"/>
          <w:lang w:val="en-US"/>
        </w:rPr>
        <w:t>gențiană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-  0,</w:t>
      </w:r>
      <w:r w:rsidRPr="001E41D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E21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</w:t>
      </w:r>
      <w:r w:rsid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3F092D" w:rsidRPr="003F092D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polisorbat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80,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glicerină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alcool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izopropilic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apă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distilată</w:t>
      </w:r>
      <w:proofErr w:type="spellEnd"/>
      <w:r w:rsidRPr="001E41DB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EB06A5" w:rsidRPr="00E213BB" w:rsidRDefault="00C36298" w:rsidP="00E213BB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en-US" w:eastAsia="ru-RU"/>
        </w:rPr>
      </w:pPr>
      <w:proofErr w:type="spellStart"/>
      <w:r>
        <w:rPr>
          <w:rFonts w:eastAsia="Calibri"/>
          <w:color w:val="000000"/>
          <w:sz w:val="28"/>
          <w:szCs w:val="28"/>
          <w:lang w:val="en-US" w:eastAsia="ru-RU"/>
        </w:rPr>
        <w:t>Indicat</w:t>
      </w:r>
      <w:proofErr w:type="spellEnd"/>
      <w:r>
        <w:rPr>
          <w:rFonts w:eastAsia="Calibri"/>
          <w:color w:val="000000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eastAsia="Calibri"/>
          <w:color w:val="000000"/>
          <w:sz w:val="28"/>
          <w:szCs w:val="28"/>
          <w:lang w:val="en-US" w:eastAsia="ru-RU"/>
        </w:rPr>
        <w:t>c</w:t>
      </w:r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âini</w:t>
      </w:r>
      <w:proofErr w:type="spellEnd"/>
      <w:r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C932C3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C932C3">
        <w:rPr>
          <w:rFonts w:eastAsia="Calibri"/>
          <w:color w:val="000000"/>
          <w:sz w:val="28"/>
          <w:szCs w:val="28"/>
          <w:lang w:val="en-US" w:eastAsia="ru-RU"/>
        </w:rPr>
        <w:t>pisici</w:t>
      </w:r>
      <w:proofErr w:type="spellEnd"/>
      <w:r w:rsidR="00C932C3">
        <w:rPr>
          <w:rFonts w:eastAsia="Calibri"/>
          <w:color w:val="000000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C932C3">
        <w:rPr>
          <w:rFonts w:eastAsia="Calibri"/>
          <w:color w:val="000000"/>
          <w:sz w:val="28"/>
          <w:szCs w:val="28"/>
          <w:lang w:val="en-US" w:eastAsia="ru-RU"/>
        </w:rPr>
        <w:t>tratamentul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plăgi</w:t>
      </w:r>
      <w:r w:rsidR="00C932C3">
        <w:rPr>
          <w:rFonts w:eastAsia="Calibri"/>
          <w:color w:val="000000"/>
          <w:sz w:val="28"/>
          <w:szCs w:val="28"/>
          <w:lang w:val="en-US" w:eastAsia="ru-RU"/>
        </w:rPr>
        <w:t>lor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traumatice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chirurgicale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inclusiv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după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castrare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amputarea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urechilor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sau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cozilor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dermatită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interdigitale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piodermite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eczeme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zgâriere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mușcături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contuzii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ulcere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abcese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deschise</w:t>
      </w:r>
      <w:proofErr w:type="spellEnd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2760A8" w:rsidRPr="002760A8">
        <w:rPr>
          <w:rFonts w:eastAsia="Calibri"/>
          <w:color w:val="000000"/>
          <w:sz w:val="28"/>
          <w:szCs w:val="28"/>
          <w:lang w:val="en-US" w:eastAsia="ru-RU"/>
        </w:rPr>
        <w:t>d</w:t>
      </w:r>
      <w:r w:rsidR="00FA514E">
        <w:rPr>
          <w:rFonts w:eastAsia="Calibri"/>
          <w:color w:val="000000"/>
          <w:sz w:val="28"/>
          <w:szCs w:val="28"/>
          <w:lang w:val="en-US" w:eastAsia="ru-RU"/>
        </w:rPr>
        <w:t>iferite</w:t>
      </w:r>
      <w:proofErr w:type="spellEnd"/>
      <w:r w:rsidR="00FA514E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A514E">
        <w:rPr>
          <w:rFonts w:eastAsia="Calibri"/>
          <w:color w:val="000000"/>
          <w:sz w:val="28"/>
          <w:szCs w:val="28"/>
          <w:lang w:val="en-US" w:eastAsia="ru-RU"/>
        </w:rPr>
        <w:t>etiologii</w:t>
      </w:r>
      <w:proofErr w:type="spellEnd"/>
      <w:r w:rsidR="00FA514E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A514E">
        <w:rPr>
          <w:rFonts w:eastAsia="Calibri"/>
          <w:color w:val="000000"/>
          <w:sz w:val="28"/>
          <w:szCs w:val="28"/>
          <w:lang w:val="en-US" w:eastAsia="ru-RU"/>
        </w:rPr>
        <w:t>sensibile</w:t>
      </w:r>
      <w:proofErr w:type="spellEnd"/>
      <w:r w:rsidR="00FA514E">
        <w:rPr>
          <w:rFonts w:eastAsia="Calibri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FA514E">
        <w:rPr>
          <w:rFonts w:eastAsia="Calibri"/>
          <w:color w:val="000000"/>
          <w:sz w:val="28"/>
          <w:szCs w:val="28"/>
          <w:lang w:val="en-US" w:eastAsia="ru-RU"/>
        </w:rPr>
        <w:t>oxitetraciclină</w:t>
      </w:r>
      <w:proofErr w:type="spellEnd"/>
      <w:r w:rsidR="00FA514E">
        <w:rPr>
          <w:rFonts w:eastAsia="Calibri"/>
          <w:color w:val="000000"/>
          <w:sz w:val="28"/>
          <w:szCs w:val="28"/>
          <w:lang w:val="en-US" w:eastAsia="ru-RU"/>
        </w:rPr>
        <w:t>.</w:t>
      </w:r>
      <w:r w:rsidR="00E213BB">
        <w:rPr>
          <w:rFonts w:eastAsia="Calibri"/>
          <w:color w:val="000000"/>
          <w:sz w:val="28"/>
          <w:szCs w:val="28"/>
          <w:lang w:val="en-US" w:eastAsia="ru-RU"/>
        </w:rPr>
        <w:t xml:space="preserve">                                                                                              </w:t>
      </w:r>
      <w:r w:rsidR="00D93819">
        <w:rPr>
          <w:rFonts w:eastAsia="Calibri"/>
          <w:b/>
          <w:color w:val="000000"/>
          <w:sz w:val="28"/>
          <w:szCs w:val="28"/>
          <w:lang w:val="ro-RO" w:eastAsia="ru-RU"/>
        </w:rPr>
        <w:t>4. CONTRAINDICAȚII</w:t>
      </w:r>
    </w:p>
    <w:p w:rsidR="00AB35DE" w:rsidRPr="00AB35DE" w:rsidRDefault="00AB35DE" w:rsidP="00AB35DE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Nu se </w:t>
      </w:r>
      <w:proofErr w:type="spellStart"/>
      <w:r w:rsidRPr="00AB35DE">
        <w:rPr>
          <w:rFonts w:ascii="Times New Roman" w:hAnsi="Times New Roman" w:cs="Times New Roman"/>
          <w:sz w:val="28"/>
          <w:szCs w:val="28"/>
          <w:lang w:val="en-US"/>
        </w:rPr>
        <w:t>utilizează</w:t>
      </w:r>
      <w:proofErr w:type="spellEnd"/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D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DE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AB35DE">
        <w:rPr>
          <w:rFonts w:ascii="Times New Roman" w:hAnsi="Times New Roman" w:cs="Times New Roman"/>
          <w:sz w:val="28"/>
          <w:szCs w:val="28"/>
          <w:lang w:val="en-US"/>
        </w:rPr>
        <w:t>hipersensibilitate</w:t>
      </w:r>
      <w:proofErr w:type="spellEnd"/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 la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substanțele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active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oricare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dintre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excipenți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B3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5. REACȚII ADVERSE </w:t>
      </w:r>
    </w:p>
    <w:p w:rsidR="00D93819" w:rsidRPr="00B4456C" w:rsidRDefault="009A233F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 w:rsidR="00B4456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8523C1" w:rsidRDefault="00C932C3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</w:t>
      </w:r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âini</w:t>
      </w:r>
      <w:proofErr w:type="spellEnd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8523C1" w:rsidRPr="009A233F" w:rsidRDefault="008523C1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5F1D83" w:rsidRPr="005F1D83" w:rsidRDefault="00DE7E8A" w:rsidP="005F1D83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13BB">
        <w:rPr>
          <w:rFonts w:ascii="Times New Roman" w:hAnsi="Times New Roman" w:cs="Times New Roman"/>
          <w:sz w:val="28"/>
          <w:szCs w:val="28"/>
          <w:lang w:val="ro-RO"/>
        </w:rPr>
        <w:t>Aplicarea topică ex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>ternă.</w:t>
      </w:r>
      <w:r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>Înai</w:t>
      </w:r>
      <w:r w:rsidRPr="00E213BB">
        <w:rPr>
          <w:rFonts w:ascii="Times New Roman" w:hAnsi="Times New Roman" w:cs="Times New Roman"/>
          <w:sz w:val="28"/>
          <w:szCs w:val="28"/>
          <w:lang w:val="ro-RO"/>
        </w:rPr>
        <w:t>nte de a fi aplicat, curățați  zona afectată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de</w:t>
      </w:r>
      <w:r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corpii străini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>, exudat,</w:t>
      </w:r>
      <w:r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>țesuturi  necrotizate.</w:t>
      </w:r>
      <w:r w:rsidR="00E213BB"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13BB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</w:t>
      </w:r>
      <w:r w:rsidR="005F1D83" w:rsidRPr="00E213BB">
        <w:rPr>
          <w:rFonts w:ascii="Times New Roman" w:hAnsi="Times New Roman" w:cs="Times New Roman"/>
          <w:sz w:val="28"/>
          <w:szCs w:val="28"/>
          <w:lang w:val="ro-RO"/>
        </w:rPr>
        <w:t>Agitați bine înainte de utilizare. Flaconul trebuie să fie păstrate în poziție verticală. Produsul este aplicat prin apăsarea s</w:t>
      </w:r>
      <w:r w:rsidR="00FA0812">
        <w:rPr>
          <w:rFonts w:ascii="Times New Roman" w:hAnsi="Times New Roman" w:cs="Times New Roman"/>
          <w:sz w:val="28"/>
          <w:szCs w:val="28"/>
          <w:lang w:val="en-US"/>
        </w:rPr>
        <w:t>pray-</w:t>
      </w:r>
      <w:proofErr w:type="spellStart"/>
      <w:r w:rsidR="00FA0812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F1D83">
        <w:rPr>
          <w:rFonts w:ascii="Times New Roman" w:hAnsi="Times New Roman" w:cs="Times New Roman"/>
          <w:sz w:val="28"/>
          <w:szCs w:val="28"/>
          <w:lang w:val="en-US"/>
        </w:rPr>
        <w:t xml:space="preserve">la o </w:t>
      </w:r>
      <w:proofErr w:type="spellStart"/>
      <w:r w:rsidR="005F1D83">
        <w:rPr>
          <w:rFonts w:ascii="Times New Roman" w:hAnsi="Times New Roman" w:cs="Times New Roman"/>
          <w:sz w:val="28"/>
          <w:szCs w:val="28"/>
          <w:lang w:val="en-US"/>
        </w:rPr>
        <w:t>distanță</w:t>
      </w:r>
      <w:proofErr w:type="spellEnd"/>
      <w:r w:rsidR="005F1D83">
        <w:rPr>
          <w:rFonts w:ascii="Times New Roman" w:hAnsi="Times New Roman" w:cs="Times New Roman"/>
          <w:sz w:val="28"/>
          <w:szCs w:val="28"/>
          <w:lang w:val="en-US"/>
        </w:rPr>
        <w:t xml:space="preserve"> de 8</w:t>
      </w:r>
      <w:r w:rsidR="00E950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1D8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7115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1D83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 cm de la </w:t>
      </w:r>
      <w:proofErr w:type="spellStart"/>
      <w:r w:rsidR="00FA0812">
        <w:rPr>
          <w:rFonts w:ascii="Times New Roman" w:hAnsi="Times New Roman" w:cs="Times New Roman"/>
          <w:sz w:val="28"/>
          <w:szCs w:val="28"/>
          <w:lang w:val="en-US"/>
        </w:rPr>
        <w:t>suprafața</w:t>
      </w:r>
      <w:proofErr w:type="spellEnd"/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FA0812">
        <w:rPr>
          <w:rFonts w:ascii="Times New Roman" w:hAnsi="Times New Roman" w:cs="Times New Roman"/>
          <w:sz w:val="28"/>
          <w:szCs w:val="28"/>
          <w:lang w:val="en-US"/>
        </w:rPr>
        <w:t>plă</w:t>
      </w:r>
      <w:r w:rsidR="000E66D4">
        <w:rPr>
          <w:rFonts w:ascii="Times New Roman" w:hAnsi="Times New Roman" w:cs="Times New Roman"/>
          <w:sz w:val="28"/>
          <w:szCs w:val="28"/>
          <w:lang w:val="en-US"/>
        </w:rPr>
        <w:t>gii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pulverizați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5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doza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0,5 ml) la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flaconele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volum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cuprins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50-200 ml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pulverizare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doza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0,5 ml) la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flacoanele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volum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500 ml.</w:t>
      </w:r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aplică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fiecare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12 ore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recuperare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completă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animalului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C932C3" w:rsidRPr="00C932C3" w:rsidRDefault="00C932C3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C932C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este cazul.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C1843" w:rsidRDefault="00D93819" w:rsidP="003C1843">
      <w:pPr>
        <w:pStyle w:val="a3"/>
        <w:spacing w:line="276" w:lineRule="auto"/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  <w:r w:rsidR="003C1843" w:rsidRPr="003C1843"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  <w:t xml:space="preserve"> 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păstra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cu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alimente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băuturi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și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hrana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pentru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animale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lăsa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îndemâna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copiilor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D93819" w:rsidRPr="003C1843" w:rsidRDefault="00D93819" w:rsidP="00BA097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93819" w:rsidRPr="00E213BB" w:rsidRDefault="00D93819" w:rsidP="00E213BB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E213B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D93819" w:rsidRDefault="00B156AE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 în jurul ochilor.</w:t>
      </w:r>
    </w:p>
    <w:p w:rsidR="00B156AE" w:rsidRDefault="00B156AE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se utiliza într-o locație bine ventilată.</w:t>
      </w:r>
    </w:p>
    <w:p w:rsidR="00B156AE" w:rsidRDefault="00B156AE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Numai pentru uz extern.</w:t>
      </w:r>
    </w:p>
    <w:p w:rsidR="002E79F9" w:rsidRPr="002E79F9" w:rsidRDefault="00D93819" w:rsidP="002E79F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E213BB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</w:t>
      </w:r>
      <w:r w:rsidR="003C1843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4C454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2E79F9"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</w:p>
    <w:p w:rsidR="002E79F9" w:rsidRPr="002E79F9" w:rsidRDefault="002E79F9" w:rsidP="002E79F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lastRenderedPageBreak/>
        <w:t>Perioada de valabilitate a produsului medicinal veterinar după prima deschidere a ambalajului primar: l an</w:t>
      </w:r>
    </w:p>
    <w:p w:rsidR="00D93819" w:rsidRPr="00E213BB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E213BB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3C1843" w:rsidRPr="00E213BB" w:rsidRDefault="00E240CC" w:rsidP="00E213BB">
      <w:pPr>
        <w:rPr>
          <w:rFonts w:ascii="Times New Roman" w:hAnsi="Times New Roman" w:cs="Times New Roman"/>
          <w:b/>
          <w:sz w:val="28"/>
          <w:szCs w:val="28"/>
          <w:lang w:val="ro-RO" w:eastAsia="ru-RU"/>
        </w:rPr>
      </w:pPr>
      <w:r w:rsidRPr="00E213BB">
        <w:rPr>
          <w:rFonts w:ascii="Times New Roman" w:hAnsi="Times New Roman" w:cs="Times New Roman"/>
          <w:i/>
          <w:sz w:val="28"/>
          <w:szCs w:val="28"/>
          <w:lang w:val="ro-RO" w:eastAsia="ru-RU"/>
        </w:rPr>
        <w:t>se eliberează în baza prescripției veterinare.</w:t>
      </w:r>
      <w:r w:rsidR="00F47020" w:rsidRPr="00E213BB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  </w:t>
      </w:r>
      <w:r w:rsidR="00C932C3" w:rsidRPr="00E213BB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</w:t>
      </w:r>
      <w:r w:rsidR="00E213BB" w:rsidRPr="00E213BB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</w:t>
      </w:r>
      <w:r w:rsidR="00D93819" w:rsidRPr="00E213BB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14. </w:t>
      </w:r>
      <w:r w:rsidR="00D93819" w:rsidRPr="00E213B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3C1843" w:rsidRPr="00E213BB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</w:t>
      </w:r>
      <w:r w:rsidR="003C1843" w:rsidRPr="00E213BB">
        <w:rPr>
          <w:rFonts w:ascii="Times New Roman" w:hAnsi="Times New Roman" w:cs="Times New Roman"/>
          <w:sz w:val="28"/>
          <w:szCs w:val="28"/>
          <w:lang w:val="ro-RO" w:eastAsia="ru-RU"/>
        </w:rPr>
        <w:t>Flacoane din sticlă și/sau p</w:t>
      </w:r>
      <w:r w:rsidR="00D86FA8" w:rsidRPr="00E213BB">
        <w:rPr>
          <w:rFonts w:ascii="Times New Roman" w:hAnsi="Times New Roman" w:cs="Times New Roman"/>
          <w:sz w:val="28"/>
          <w:szCs w:val="28"/>
          <w:lang w:val="ro-RO" w:eastAsia="ru-RU"/>
        </w:rPr>
        <w:t>olimer cu pulverizator a câte</w:t>
      </w:r>
      <w:r w:rsidR="003C1843" w:rsidRPr="00E213BB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 50, 100, 200</w:t>
      </w:r>
      <w:r w:rsidR="00D86FA8" w:rsidRPr="00E213BB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 și 500</w:t>
      </w:r>
      <w:r w:rsidR="003C1843" w:rsidRPr="00E213BB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 ml.</w:t>
      </w:r>
    </w:p>
    <w:p w:rsidR="00D93819" w:rsidRPr="00E213BB" w:rsidRDefault="00D93819" w:rsidP="00E213BB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E213BB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</w:t>
      </w:r>
      <w:r w:rsidR="003C1843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12.2019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8D75CB" w:rsidRDefault="008D75CB" w:rsidP="008D75C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8D75CB" w:rsidRPr="008D75CB" w:rsidRDefault="008D75CB" w:rsidP="008D75CB">
      <w:pPr>
        <w:spacing w:line="276" w:lineRule="auto"/>
        <w:rPr>
          <w:color w:val="5B9BD5" w:themeColor="accent1"/>
          <w:lang w:val="ro-RO"/>
        </w:rPr>
      </w:pPr>
      <w:r w:rsidRPr="008D75CB">
        <w:rPr>
          <w:color w:val="5B9BD5" w:themeColor="accent1"/>
          <w:lang w:val="ro-RO"/>
        </w:rPr>
        <w:t>https://agroolkar.com.ua/ru/production/dezi-sprej-aerozol/</w:t>
      </w:r>
    </w:p>
    <w:p w:rsidR="008D75CB" w:rsidRPr="006F2D34" w:rsidRDefault="008D75CB" w:rsidP="008D75CB">
      <w:pPr>
        <w:spacing w:line="276" w:lineRule="auto"/>
        <w:rPr>
          <w:b/>
          <w:lang w:val="ro-RO"/>
        </w:rPr>
      </w:pPr>
    </w:p>
    <w:p w:rsidR="008D75CB" w:rsidRPr="008D75CB" w:rsidRDefault="008D75CB" w:rsidP="008D75CB">
      <w:pPr>
        <w:spacing w:line="276" w:lineRule="auto"/>
        <w:rPr>
          <w:lang w:val="ro-RO"/>
        </w:rPr>
      </w:pPr>
    </w:p>
    <w:p w:rsidR="008D75CB" w:rsidRPr="008D75CB" w:rsidRDefault="008D75CB" w:rsidP="008D75CB">
      <w:pPr>
        <w:spacing w:line="276" w:lineRule="auto"/>
        <w:rPr>
          <w:lang w:val="ro-RO"/>
        </w:rPr>
      </w:pPr>
    </w:p>
    <w:p w:rsidR="008D75CB" w:rsidRPr="008D75CB" w:rsidRDefault="008D75CB" w:rsidP="008D75CB">
      <w:pPr>
        <w:spacing w:line="276" w:lineRule="auto"/>
        <w:rPr>
          <w:lang w:val="ro-RO"/>
        </w:rPr>
      </w:pPr>
    </w:p>
    <w:p w:rsidR="008D75CB" w:rsidRPr="006F2D34" w:rsidRDefault="008D75CB" w:rsidP="008D75CB">
      <w:pPr>
        <w:spacing w:line="276" w:lineRule="auto"/>
        <w:rPr>
          <w:lang w:val="en-US"/>
        </w:rPr>
      </w:pPr>
      <w:r w:rsidRPr="006F2D34">
        <w:drawing>
          <wp:inline distT="0" distB="0" distL="0" distR="0" wp14:anchorId="0CC5D96C" wp14:editId="1D32B7CA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t xml:space="preserve"> </w:t>
      </w:r>
      <w:r w:rsidRPr="006F2D34">
        <w:drawing>
          <wp:inline distT="0" distB="0" distL="0" distR="0" wp14:anchorId="3DC172A9" wp14:editId="415892A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t xml:space="preserve">  </w:t>
      </w:r>
      <w:bookmarkStart w:id="1" w:name="_GoBack"/>
      <w:bookmarkEnd w:id="1"/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C932C3" w:rsidRDefault="00D93819" w:rsidP="00BA0975">
      <w:pPr>
        <w:spacing w:line="276" w:lineRule="auto"/>
        <w:rPr>
          <w:lang w:val="ro-RO"/>
        </w:rPr>
      </w:pPr>
    </w:p>
    <w:p w:rsidR="005F650E" w:rsidRPr="00C932C3" w:rsidRDefault="005F650E" w:rsidP="00BA0975">
      <w:pPr>
        <w:spacing w:line="276" w:lineRule="auto"/>
        <w:rPr>
          <w:lang w:val="ro-RO"/>
        </w:rPr>
      </w:pPr>
    </w:p>
    <w:sectPr w:rsidR="005F650E" w:rsidRPr="00C93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0E66D4"/>
    <w:rsid w:val="001E41DB"/>
    <w:rsid w:val="00224E9F"/>
    <w:rsid w:val="002418C5"/>
    <w:rsid w:val="002760A8"/>
    <w:rsid w:val="002A1C47"/>
    <w:rsid w:val="002C3D60"/>
    <w:rsid w:val="002E79F9"/>
    <w:rsid w:val="003755C7"/>
    <w:rsid w:val="00390FD0"/>
    <w:rsid w:val="003C1843"/>
    <w:rsid w:val="003F092D"/>
    <w:rsid w:val="004A0B0C"/>
    <w:rsid w:val="004C454B"/>
    <w:rsid w:val="00504A86"/>
    <w:rsid w:val="00564F27"/>
    <w:rsid w:val="005F1105"/>
    <w:rsid w:val="005F1D83"/>
    <w:rsid w:val="005F650E"/>
    <w:rsid w:val="00615841"/>
    <w:rsid w:val="00654785"/>
    <w:rsid w:val="0071156A"/>
    <w:rsid w:val="007A4970"/>
    <w:rsid w:val="007D1829"/>
    <w:rsid w:val="008523C1"/>
    <w:rsid w:val="008C639E"/>
    <w:rsid w:val="008D75CB"/>
    <w:rsid w:val="00944378"/>
    <w:rsid w:val="00993001"/>
    <w:rsid w:val="009A039B"/>
    <w:rsid w:val="009A233F"/>
    <w:rsid w:val="00A17F39"/>
    <w:rsid w:val="00A40486"/>
    <w:rsid w:val="00AB35DE"/>
    <w:rsid w:val="00AE6B90"/>
    <w:rsid w:val="00B156AE"/>
    <w:rsid w:val="00B33597"/>
    <w:rsid w:val="00B4456C"/>
    <w:rsid w:val="00BA0975"/>
    <w:rsid w:val="00BB7F4B"/>
    <w:rsid w:val="00BE1AB3"/>
    <w:rsid w:val="00C3234B"/>
    <w:rsid w:val="00C36298"/>
    <w:rsid w:val="00C66A73"/>
    <w:rsid w:val="00C932C3"/>
    <w:rsid w:val="00CD5ABD"/>
    <w:rsid w:val="00CE05BD"/>
    <w:rsid w:val="00D047FB"/>
    <w:rsid w:val="00D86FA8"/>
    <w:rsid w:val="00D92C9A"/>
    <w:rsid w:val="00D93819"/>
    <w:rsid w:val="00DE53AA"/>
    <w:rsid w:val="00DE7E8A"/>
    <w:rsid w:val="00E12D46"/>
    <w:rsid w:val="00E213BB"/>
    <w:rsid w:val="00E240CC"/>
    <w:rsid w:val="00E95083"/>
    <w:rsid w:val="00EB06A5"/>
    <w:rsid w:val="00F47020"/>
    <w:rsid w:val="00F619F0"/>
    <w:rsid w:val="00FA0812"/>
    <w:rsid w:val="00FA514E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0373e324b39">
    <w:name w:val="Б11а30з37о3eв32ы4bй39"/>
    <w:rsid w:val="003F0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dcterms:created xsi:type="dcterms:W3CDTF">2021-01-29T11:41:00Z</dcterms:created>
  <dcterms:modified xsi:type="dcterms:W3CDTF">2025-03-19T12:25:00Z</dcterms:modified>
</cp:coreProperties>
</file>